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83" w:rsidRDefault="00D23B72">
      <w:pPr>
        <w:rPr>
          <w:lang w:val="en-US"/>
        </w:rPr>
      </w:pPr>
      <w:r>
        <w:br w:type="textWrapping" w:clear="all"/>
      </w:r>
      <w:r w:rsidR="0027476F">
        <w:rPr>
          <w:noProof/>
          <w:lang w:eastAsia="ru-RU"/>
        </w:rPr>
        <w:drawing>
          <wp:inline distT="0" distB="0" distL="0" distR="0">
            <wp:extent cx="5940425" cy="7942414"/>
            <wp:effectExtent l="19050" t="0" r="3175" b="0"/>
            <wp:docPr id="1" name="Рисунок 1" descr="C:\Users\User\Desktop\титульные листы 2024\IMG_20240823_09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е листы 2024\IMG_20240823_092212.jpg"/>
                    <pic:cNvPicPr>
                      <a:picLocks noChangeAspect="1" noChangeArrowheads="1"/>
                    </pic:cNvPicPr>
                  </pic:nvPicPr>
                  <pic:blipFill>
                    <a:blip r:embed="rId5" cstate="print"/>
                    <a:srcRect/>
                    <a:stretch>
                      <a:fillRect/>
                    </a:stretch>
                  </pic:blipFill>
                  <pic:spPr bwMode="auto">
                    <a:xfrm>
                      <a:off x="0" y="0"/>
                      <a:ext cx="5940425" cy="7942414"/>
                    </a:xfrm>
                    <a:prstGeom prst="rect">
                      <a:avLst/>
                    </a:prstGeom>
                    <a:noFill/>
                    <a:ln w="9525">
                      <a:noFill/>
                      <a:miter lim="800000"/>
                      <a:headEnd/>
                      <a:tailEnd/>
                    </a:ln>
                  </pic:spPr>
                </pic:pic>
              </a:graphicData>
            </a:graphic>
          </wp:inline>
        </w:drawing>
      </w:r>
    </w:p>
    <w:p w:rsidR="00D23B72" w:rsidRDefault="00D23B72"/>
    <w:p w:rsidR="00E52941" w:rsidRPr="00E52941" w:rsidRDefault="00E52941"/>
    <w:p w:rsidR="00D23B72" w:rsidRDefault="00D23B72">
      <w:pPr>
        <w:rPr>
          <w:lang w:val="en-US"/>
        </w:rPr>
      </w:pPr>
    </w:p>
    <w:p w:rsidR="008540CF" w:rsidRDefault="008540CF" w:rsidP="008540CF">
      <w:pPr>
        <w:shd w:val="clear" w:color="auto" w:fill="FFFFFF"/>
        <w:spacing w:before="28" w:after="119"/>
        <w:rPr>
          <w:b/>
          <w:bCs/>
          <w:color w:val="000000"/>
          <w:sz w:val="27"/>
          <w:szCs w:val="27"/>
          <w:lang w:bidi="hi-IN"/>
        </w:rPr>
      </w:pPr>
      <w:r>
        <w:rPr>
          <w:b/>
          <w:bCs/>
          <w:color w:val="000000"/>
          <w:sz w:val="27"/>
          <w:szCs w:val="27"/>
          <w:lang w:val="en-US" w:bidi="hi-IN"/>
        </w:rPr>
        <w:lastRenderedPageBreak/>
        <w:t>I</w:t>
      </w:r>
      <w:r w:rsidRPr="00073F6D">
        <w:rPr>
          <w:b/>
          <w:bCs/>
          <w:color w:val="000000"/>
          <w:sz w:val="27"/>
          <w:szCs w:val="27"/>
          <w:lang w:bidi="hi-IN"/>
        </w:rPr>
        <w:t xml:space="preserve">. </w:t>
      </w:r>
      <w:r>
        <w:rPr>
          <w:b/>
          <w:bCs/>
          <w:color w:val="000000"/>
          <w:sz w:val="27"/>
          <w:szCs w:val="27"/>
          <w:lang w:bidi="hi-IN"/>
        </w:rPr>
        <w:t>Пояснительная записка</w:t>
      </w:r>
    </w:p>
    <w:p w:rsidR="008540CF" w:rsidRDefault="008540CF" w:rsidP="008540CF">
      <w:pPr>
        <w:shd w:val="clear" w:color="auto" w:fill="FFFFFF"/>
        <w:spacing w:before="28" w:after="0"/>
        <w:rPr>
          <w:b/>
          <w:bCs/>
          <w:i/>
          <w:iCs/>
          <w:color w:val="000000"/>
          <w:sz w:val="27"/>
          <w:szCs w:val="27"/>
          <w:lang w:bidi="hi-IN"/>
        </w:rPr>
      </w:pPr>
      <w:r>
        <w:rPr>
          <w:b/>
          <w:bCs/>
          <w:i/>
          <w:iCs/>
          <w:color w:val="000000"/>
          <w:sz w:val="27"/>
          <w:szCs w:val="27"/>
          <w:lang w:bidi="hi-IN"/>
        </w:rPr>
        <w:t>Направленность программы</w:t>
      </w:r>
    </w:p>
    <w:p w:rsidR="00D23B72" w:rsidRPr="00D23B72" w:rsidRDefault="00D23B72" w:rsidP="00D23B72">
      <w:pPr>
        <w:autoSpaceDE w:val="0"/>
        <w:autoSpaceDN w:val="0"/>
        <w:adjustRightInd w:val="0"/>
        <w:spacing w:after="0" w:line="240" w:lineRule="auto"/>
        <w:jc w:val="center"/>
        <w:rPr>
          <w:rFonts w:ascii="Calibri" w:hAnsi="Calibri" w:cs="Calibri"/>
        </w:rPr>
      </w:pPr>
    </w:p>
    <w:p w:rsidR="008540CF" w:rsidRDefault="00D23B72" w:rsidP="008540CF">
      <w:pPr>
        <w:shd w:val="clear" w:color="auto" w:fill="FFFFFF"/>
        <w:spacing w:before="28" w:after="119"/>
        <w:rPr>
          <w:color w:val="000000"/>
          <w:sz w:val="27"/>
          <w:szCs w:val="27"/>
          <w:lang w:bidi="hi-IN"/>
        </w:rPr>
      </w:pPr>
      <w:r>
        <w:rPr>
          <w:rFonts w:ascii="Times New Roman CYR" w:hAnsi="Times New Roman CYR" w:cs="Times New Roman CYR"/>
          <w:color w:val="000000"/>
          <w:sz w:val="28"/>
          <w:szCs w:val="28"/>
        </w:rPr>
        <w:t>РАБОЧАЯ ПРОГРАММА</w:t>
      </w:r>
      <w:r>
        <w:rPr>
          <w:rFonts w:ascii="Calibri" w:hAnsi="Calibri" w:cs="Calibri"/>
        </w:rPr>
        <w:t xml:space="preserve">  </w:t>
      </w:r>
      <w:r>
        <w:rPr>
          <w:rFonts w:ascii="Times New Roman CYR" w:hAnsi="Times New Roman CYR" w:cs="Times New Roman CYR"/>
          <w:color w:val="000000"/>
          <w:sz w:val="28"/>
          <w:szCs w:val="28"/>
        </w:rPr>
        <w:t xml:space="preserve">кружка по   </w:t>
      </w:r>
      <w:r w:rsidR="008540CF">
        <w:rPr>
          <w:rFonts w:ascii="Times New Roman CYR" w:hAnsi="Times New Roman CYR" w:cs="Times New Roman CYR"/>
          <w:b/>
          <w:bCs/>
          <w:color w:val="000000"/>
          <w:sz w:val="28"/>
          <w:szCs w:val="28"/>
        </w:rPr>
        <w:t xml:space="preserve">социально – </w:t>
      </w:r>
      <w:r w:rsidR="008540CF">
        <w:rPr>
          <w:rFonts w:cs="Times New Roman CYR"/>
          <w:b/>
          <w:bCs/>
          <w:color w:val="000000"/>
          <w:sz w:val="28"/>
          <w:szCs w:val="28"/>
        </w:rPr>
        <w:t xml:space="preserve">гуманитарному </w:t>
      </w:r>
      <w:r>
        <w:rPr>
          <w:rFonts w:ascii="Times New Roman CYR" w:hAnsi="Times New Roman CYR" w:cs="Times New Roman CYR"/>
          <w:b/>
          <w:bCs/>
          <w:color w:val="000000"/>
          <w:sz w:val="28"/>
          <w:szCs w:val="28"/>
        </w:rPr>
        <w:t>направлению</w:t>
      </w:r>
      <w:r>
        <w:rPr>
          <w:rFonts w:ascii="Times New Roman CYR" w:hAnsi="Times New Roman CYR" w:cs="Times New Roman CYR"/>
          <w:color w:val="000000"/>
          <w:sz w:val="28"/>
          <w:szCs w:val="28"/>
        </w:rPr>
        <w:t>.</w:t>
      </w:r>
      <w:r w:rsidR="008540CF" w:rsidRPr="008540CF">
        <w:rPr>
          <w:color w:val="000000"/>
          <w:sz w:val="27"/>
          <w:szCs w:val="27"/>
          <w:lang w:bidi="hi-IN"/>
        </w:rPr>
        <w:t xml:space="preserve"> </w:t>
      </w:r>
    </w:p>
    <w:p w:rsidR="0027476F" w:rsidRPr="0038689E" w:rsidRDefault="0027476F" w:rsidP="0038689E">
      <w:pPr>
        <w:rPr>
          <w:rFonts w:ascii="Times New Roman" w:hAnsi="Times New Roman" w:cs="Times New Roman"/>
          <w:color w:val="262633"/>
          <w:sz w:val="28"/>
          <w:szCs w:val="28"/>
        </w:rPr>
      </w:pPr>
      <w:r w:rsidRPr="00C64E8D">
        <w:rPr>
          <w:rFonts w:ascii="Times New Roman" w:hAnsi="Times New Roman" w:cs="Times New Roman"/>
          <w:sz w:val="28"/>
          <w:szCs w:val="28"/>
        </w:rPr>
        <w:t xml:space="preserve">-с требованиями к образовательным программам Федерального закона об образовании в Российской Федерации от 29 декабря 2012 года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273 ( п.9 ст.2 273-ФЗ);</w:t>
      </w:r>
      <w:proofErr w:type="gramStart"/>
      <w:r w:rsidRPr="00C64E8D">
        <w:rPr>
          <w:rFonts w:ascii="Times New Roman" w:hAnsi="Times New Roman" w:cs="Times New Roman"/>
          <w:sz w:val="28"/>
          <w:szCs w:val="28"/>
          <w:shd w:val="clear" w:color="auto" w:fill="EBEDF0"/>
        </w:rPr>
        <w:br/>
      </w:r>
      <w:r w:rsidRPr="00C64E8D">
        <w:rPr>
          <w:rFonts w:ascii="Times New Roman" w:hAnsi="Times New Roman" w:cs="Times New Roman"/>
          <w:sz w:val="28"/>
          <w:szCs w:val="28"/>
        </w:rPr>
        <w:t>-</w:t>
      </w:r>
      <w:proofErr w:type="gramEnd"/>
      <w:r w:rsidRPr="00C64E8D">
        <w:rPr>
          <w:rFonts w:ascii="Times New Roman" w:hAnsi="Times New Roman" w:cs="Times New Roman"/>
          <w:sz w:val="28"/>
          <w:szCs w:val="28"/>
        </w:rPr>
        <w:t xml:space="preserve">с Приказом Министерства просвещения Российской Федерации от 27.07.2022 года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r w:rsidRPr="00C64E8D">
        <w:rPr>
          <w:rFonts w:ascii="Times New Roman" w:hAnsi="Times New Roman" w:cs="Times New Roman"/>
          <w:sz w:val="28"/>
          <w:szCs w:val="28"/>
        </w:rPr>
        <w:br/>
        <w:t xml:space="preserve">- с Федеральным законом РФ «О внесении изменений Федеральный закон «Об образовании в Российской Федерации» по вопросам воспитания обучающихся» от 31.07.2020 г.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304-ФЗ;</w:t>
      </w:r>
      <w:r w:rsidRPr="00C64E8D">
        <w:rPr>
          <w:rFonts w:ascii="Times New Roman" w:hAnsi="Times New Roman" w:cs="Times New Roman"/>
          <w:sz w:val="28"/>
          <w:szCs w:val="28"/>
        </w:rPr>
        <w:br/>
        <w:t xml:space="preserve">- со Стратегией развития воспитания в Российской Федерации на период до 2025 года / утверждена Распоряжением Правительства РФ от 29.05.2015 г.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996-р;</w:t>
      </w:r>
      <w:r w:rsidRPr="00C64E8D">
        <w:rPr>
          <w:rFonts w:ascii="Times New Roman" w:hAnsi="Times New Roman" w:cs="Times New Roman"/>
          <w:sz w:val="28"/>
          <w:szCs w:val="28"/>
        </w:rPr>
        <w:br/>
        <w:t xml:space="preserve">-с Концепцией развития дополнительного образования детей до 2030 года / утверждена Распоряжением Правительства РФ от 31.03.2022 г.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678-р;</w:t>
      </w:r>
      <w:r w:rsidRPr="00C64E8D">
        <w:rPr>
          <w:rFonts w:ascii="Times New Roman" w:hAnsi="Times New Roman" w:cs="Times New Roman"/>
          <w:sz w:val="28"/>
          <w:szCs w:val="28"/>
        </w:rPr>
        <w:br/>
        <w:t>-с Постановлением Главного государственного санитарного врача РФ от</w:t>
      </w:r>
      <w:r w:rsidRPr="00C64E8D">
        <w:rPr>
          <w:rFonts w:ascii="Times New Roman" w:hAnsi="Times New Roman" w:cs="Times New Roman"/>
          <w:sz w:val="28"/>
          <w:szCs w:val="28"/>
        </w:rPr>
        <w:br/>
        <w:t xml:space="preserve">28.09.2020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28</w:t>
      </w:r>
      <w:proofErr w:type="gramStart"/>
      <w:r w:rsidRPr="00C64E8D">
        <w:rPr>
          <w:rFonts w:ascii="Times New Roman" w:hAnsi="Times New Roman" w:cs="Times New Roman"/>
          <w:sz w:val="28"/>
          <w:szCs w:val="28"/>
        </w:rPr>
        <w:t xml:space="preserve"> О</w:t>
      </w:r>
      <w:proofErr w:type="gramEnd"/>
      <w:r w:rsidRPr="00C64E8D">
        <w:rPr>
          <w:rFonts w:ascii="Times New Roman" w:hAnsi="Times New Roman" w:cs="Times New Roman"/>
          <w:sz w:val="28"/>
          <w:szCs w:val="28"/>
        </w:rPr>
        <w:t>б утверждении санитарных правил СП 2.4.3648-20</w:t>
      </w:r>
      <w:r w:rsidRPr="00C64E8D">
        <w:rPr>
          <w:rFonts w:ascii="Times New Roman" w:hAnsi="Times New Roman" w:cs="Times New Roman"/>
          <w:sz w:val="28"/>
          <w:szCs w:val="28"/>
        </w:rPr>
        <w:br/>
        <w:t>«Санитарно-эпидемиологические требования к организациям воспитания и</w:t>
      </w:r>
      <w:r w:rsidRPr="00C64E8D">
        <w:rPr>
          <w:rFonts w:ascii="Times New Roman" w:hAnsi="Times New Roman" w:cs="Times New Roman"/>
          <w:sz w:val="28"/>
          <w:szCs w:val="28"/>
        </w:rPr>
        <w:br/>
        <w:t>обучения, отдыха и оздоровления детей и молодежи»;</w:t>
      </w:r>
      <w:r w:rsidRPr="00C64E8D">
        <w:rPr>
          <w:rFonts w:ascii="Times New Roman" w:hAnsi="Times New Roman" w:cs="Times New Roman"/>
          <w:sz w:val="28"/>
          <w:szCs w:val="28"/>
        </w:rPr>
        <w:br/>
        <w:t>- с методическими рекомендациями по проектированию дополнительных</w:t>
      </w:r>
      <w:r w:rsidRPr="00C64E8D">
        <w:rPr>
          <w:rFonts w:ascii="Times New Roman" w:hAnsi="Times New Roman" w:cs="Times New Roman"/>
          <w:sz w:val="28"/>
          <w:szCs w:val="28"/>
        </w:rPr>
        <w:br/>
        <w:t xml:space="preserve">общеобразовательных программ (включая </w:t>
      </w:r>
      <w:proofErr w:type="spellStart"/>
      <w:r w:rsidRPr="00C64E8D">
        <w:rPr>
          <w:rFonts w:ascii="Times New Roman" w:hAnsi="Times New Roman" w:cs="Times New Roman"/>
          <w:sz w:val="28"/>
          <w:szCs w:val="28"/>
        </w:rPr>
        <w:t>разноуровневые</w:t>
      </w:r>
      <w:proofErr w:type="spellEnd"/>
      <w:r w:rsidRPr="00C64E8D">
        <w:rPr>
          <w:rFonts w:ascii="Times New Roman" w:hAnsi="Times New Roman" w:cs="Times New Roman"/>
          <w:sz w:val="28"/>
          <w:szCs w:val="28"/>
          <w:shd w:val="clear" w:color="auto" w:fill="EBEDF0"/>
        </w:rPr>
        <w:t xml:space="preserve"> </w:t>
      </w:r>
      <w:r w:rsidRPr="00C64E8D">
        <w:rPr>
          <w:rFonts w:ascii="Times New Roman" w:hAnsi="Times New Roman" w:cs="Times New Roman"/>
          <w:sz w:val="28"/>
          <w:szCs w:val="28"/>
        </w:rPr>
        <w:t xml:space="preserve">программы). </w:t>
      </w:r>
      <w:proofErr w:type="gramStart"/>
      <w:r w:rsidRPr="00C64E8D">
        <w:rPr>
          <w:rFonts w:ascii="Times New Roman" w:hAnsi="Times New Roman" w:cs="Times New Roman"/>
          <w:sz w:val="28"/>
          <w:szCs w:val="28"/>
        </w:rPr>
        <w:t xml:space="preserve">Письмо Министерства образования и науки Российской Федерации от 18.11.2015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09- 3242;</w:t>
      </w:r>
      <w:r w:rsidRPr="00C64E8D">
        <w:rPr>
          <w:rFonts w:ascii="Times New Roman" w:hAnsi="Times New Roman" w:cs="Times New Roman"/>
          <w:sz w:val="28"/>
          <w:szCs w:val="28"/>
        </w:rPr>
        <w:br/>
        <w:t>- с Национальным проектом «Образование» (утвержден Президиумом Совета</w:t>
      </w:r>
      <w:r w:rsidRPr="00C64E8D">
        <w:rPr>
          <w:rFonts w:ascii="Times New Roman" w:hAnsi="Times New Roman" w:cs="Times New Roman"/>
          <w:sz w:val="28"/>
          <w:szCs w:val="28"/>
        </w:rPr>
        <w:br/>
        <w:t>при Президенте РФ по стратегическому развитию и национальным проектам,</w:t>
      </w:r>
      <w:r w:rsidRPr="00C64E8D">
        <w:rPr>
          <w:rFonts w:ascii="Times New Roman" w:hAnsi="Times New Roman" w:cs="Times New Roman"/>
          <w:sz w:val="28"/>
          <w:szCs w:val="28"/>
        </w:rPr>
        <w:br/>
        <w:t xml:space="preserve">протокол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16 от 24.12.2018 г.);</w:t>
      </w:r>
      <w:r w:rsidRPr="00C64E8D">
        <w:rPr>
          <w:rFonts w:ascii="Times New Roman" w:hAnsi="Times New Roman" w:cs="Times New Roman"/>
          <w:sz w:val="28"/>
          <w:szCs w:val="28"/>
        </w:rPr>
        <w:br/>
        <w:t>- с Целевой моделью развития региональной системы дополнительного</w:t>
      </w:r>
      <w:r w:rsidRPr="00C64E8D">
        <w:rPr>
          <w:rFonts w:ascii="Times New Roman" w:hAnsi="Times New Roman" w:cs="Times New Roman"/>
          <w:sz w:val="28"/>
          <w:szCs w:val="28"/>
        </w:rPr>
        <w:br/>
        <w:t xml:space="preserve">образования детей (приказ Министерства просвещения РФ от 3.09.2019 г. </w:t>
      </w:r>
      <w:proofErr w:type="spellStart"/>
      <w:r w:rsidRPr="00C64E8D">
        <w:rPr>
          <w:rFonts w:ascii="Times New Roman" w:hAnsi="Times New Roman" w:cs="Times New Roman"/>
          <w:sz w:val="28"/>
          <w:szCs w:val="28"/>
        </w:rPr>
        <w:t>No</w:t>
      </w:r>
      <w:proofErr w:type="spellEnd"/>
      <w:r w:rsidRPr="00C64E8D">
        <w:rPr>
          <w:rFonts w:ascii="Times New Roman" w:hAnsi="Times New Roman" w:cs="Times New Roman"/>
          <w:sz w:val="28"/>
          <w:szCs w:val="28"/>
        </w:rPr>
        <w:t xml:space="preserve"> 467)</w:t>
      </w:r>
      <w:proofErr w:type="gramEnd"/>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 xml:space="preserve">- </w:t>
      </w:r>
      <w:r w:rsidRPr="0027476F">
        <w:rPr>
          <w:rFonts w:ascii="Times New Roman" w:hAnsi="Times New Roman" w:cs="Times New Roman"/>
          <w:color w:val="262633"/>
          <w:sz w:val="28"/>
          <w:szCs w:val="28"/>
          <w:lang w:bidi="hi-IN"/>
        </w:rPr>
        <w:t>Устава муниципального бюджетного учреждения «</w:t>
      </w:r>
      <w:proofErr w:type="spellStart"/>
      <w:r w:rsidRPr="0027476F">
        <w:rPr>
          <w:rFonts w:ascii="Times New Roman" w:hAnsi="Times New Roman" w:cs="Times New Roman"/>
          <w:color w:val="262633"/>
          <w:sz w:val="28"/>
          <w:szCs w:val="28"/>
          <w:lang w:bidi="hi-IN"/>
        </w:rPr>
        <w:t>Кожаевская</w:t>
      </w:r>
      <w:proofErr w:type="spellEnd"/>
      <w:r w:rsidRPr="0027476F">
        <w:rPr>
          <w:rFonts w:ascii="Times New Roman" w:hAnsi="Times New Roman" w:cs="Times New Roman"/>
          <w:color w:val="262633"/>
          <w:sz w:val="28"/>
          <w:szCs w:val="28"/>
          <w:lang w:bidi="hi-IN"/>
        </w:rPr>
        <w:t xml:space="preserve"> основная общеобразовательная школа</w:t>
      </w:r>
      <w:proofErr w:type="gramStart"/>
      <w:r w:rsidRPr="0027476F">
        <w:rPr>
          <w:rFonts w:ascii="Times New Roman" w:hAnsi="Times New Roman" w:cs="Times New Roman"/>
          <w:color w:val="262633"/>
          <w:sz w:val="28"/>
          <w:szCs w:val="28"/>
          <w:lang w:bidi="hi-IN"/>
        </w:rPr>
        <w:t>»;</w:t>
      </w:r>
      <w:r w:rsidRPr="0027476F">
        <w:rPr>
          <w:rFonts w:ascii="Times New Roman" w:hAnsi="Times New Roman" w:cs="Times New Roman"/>
          <w:color w:val="262633"/>
          <w:sz w:val="28"/>
          <w:szCs w:val="28"/>
        </w:rPr>
        <w:t>;</w:t>
      </w:r>
      <w:proofErr w:type="gramEnd"/>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 xml:space="preserve">- </w:t>
      </w:r>
      <w:r w:rsidRPr="0027476F">
        <w:rPr>
          <w:rFonts w:ascii="Times New Roman" w:hAnsi="Times New Roman" w:cs="Times New Roman"/>
          <w:color w:val="262633"/>
          <w:sz w:val="28"/>
          <w:szCs w:val="28"/>
          <w:lang w:bidi="hi-IN"/>
        </w:rPr>
        <w:t>Лицензии МБОУ «</w:t>
      </w:r>
      <w:proofErr w:type="spellStart"/>
      <w:r w:rsidRPr="0027476F">
        <w:rPr>
          <w:rFonts w:ascii="Times New Roman" w:hAnsi="Times New Roman" w:cs="Times New Roman"/>
          <w:color w:val="262633"/>
          <w:sz w:val="28"/>
          <w:szCs w:val="28"/>
          <w:lang w:bidi="hi-IN"/>
        </w:rPr>
        <w:t>Кожаевская</w:t>
      </w:r>
      <w:proofErr w:type="spellEnd"/>
      <w:r w:rsidRPr="0027476F">
        <w:rPr>
          <w:rFonts w:ascii="Times New Roman" w:hAnsi="Times New Roman" w:cs="Times New Roman"/>
          <w:color w:val="262633"/>
          <w:sz w:val="28"/>
          <w:szCs w:val="28"/>
          <w:lang w:bidi="hi-IN"/>
        </w:rPr>
        <w:t xml:space="preserve"> основная общеобразовательная школа» на образовательную деятельность</w:t>
      </w:r>
      <w:r w:rsidRPr="0027476F">
        <w:rPr>
          <w:rFonts w:ascii="Times New Roman" w:hAnsi="Times New Roman" w:cs="Times New Roman"/>
          <w:color w:val="262633"/>
          <w:sz w:val="28"/>
          <w:szCs w:val="28"/>
        </w:rPr>
        <w:t>;</w:t>
      </w:r>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lastRenderedPageBreak/>
        <w:t xml:space="preserve">- </w:t>
      </w:r>
      <w:r w:rsidRPr="0027476F">
        <w:rPr>
          <w:rFonts w:ascii="Times New Roman" w:hAnsi="Times New Roman" w:cs="Times New Roman"/>
          <w:color w:val="262633"/>
          <w:sz w:val="28"/>
          <w:szCs w:val="28"/>
          <w:lang w:bidi="hi-IN"/>
        </w:rPr>
        <w:t>Положения о дополнительной общеобразовательной программе дополнительного образования МБОУ «</w:t>
      </w:r>
      <w:proofErr w:type="spellStart"/>
      <w:r w:rsidRPr="0027476F">
        <w:rPr>
          <w:rFonts w:ascii="Times New Roman" w:hAnsi="Times New Roman" w:cs="Times New Roman"/>
          <w:color w:val="262633"/>
          <w:sz w:val="28"/>
          <w:szCs w:val="28"/>
          <w:lang w:bidi="hi-IN"/>
        </w:rPr>
        <w:t>Кожаевская</w:t>
      </w:r>
      <w:proofErr w:type="spellEnd"/>
      <w:r w:rsidRPr="0027476F">
        <w:rPr>
          <w:rFonts w:ascii="Times New Roman" w:hAnsi="Times New Roman" w:cs="Times New Roman"/>
          <w:color w:val="262633"/>
          <w:sz w:val="28"/>
          <w:szCs w:val="28"/>
          <w:lang w:bidi="hi-IN"/>
        </w:rPr>
        <w:t xml:space="preserve"> основная общеобразовательная школа»</w:t>
      </w:r>
      <w:r w:rsidRPr="0027476F">
        <w:rPr>
          <w:rFonts w:ascii="Times New Roman" w:hAnsi="Times New Roman" w:cs="Times New Roman"/>
          <w:color w:val="262633"/>
          <w:sz w:val="28"/>
          <w:szCs w:val="28"/>
        </w:rPr>
        <w:t>;</w:t>
      </w:r>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 xml:space="preserve">- с методическими рекомендациями по реализации </w:t>
      </w:r>
      <w:proofErr w:type="gramStart"/>
      <w:r w:rsidRPr="0027476F">
        <w:rPr>
          <w:rFonts w:ascii="Times New Roman" w:hAnsi="Times New Roman" w:cs="Times New Roman"/>
          <w:color w:val="262633"/>
          <w:sz w:val="28"/>
          <w:szCs w:val="28"/>
        </w:rPr>
        <w:t>образовательных</w:t>
      </w:r>
      <w:proofErr w:type="gramEnd"/>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программ начального общего, основного общего, среднего общего</w:t>
      </w:r>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образования, образовательных программ среднего профессионального</w:t>
      </w:r>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 xml:space="preserve">образования и дополнительных общеобразовательных программ </w:t>
      </w:r>
      <w:proofErr w:type="gramStart"/>
      <w:r w:rsidRPr="0027476F">
        <w:rPr>
          <w:rFonts w:ascii="Times New Roman" w:hAnsi="Times New Roman" w:cs="Times New Roman"/>
          <w:color w:val="262633"/>
          <w:sz w:val="28"/>
          <w:szCs w:val="28"/>
        </w:rPr>
        <w:t>с</w:t>
      </w:r>
      <w:proofErr w:type="gramEnd"/>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 xml:space="preserve">применением электронного обучения и </w:t>
      </w:r>
      <w:proofErr w:type="gramStart"/>
      <w:r w:rsidRPr="0027476F">
        <w:rPr>
          <w:rFonts w:ascii="Times New Roman" w:hAnsi="Times New Roman" w:cs="Times New Roman"/>
          <w:color w:val="262633"/>
          <w:sz w:val="28"/>
          <w:szCs w:val="28"/>
        </w:rPr>
        <w:t>дистанционных</w:t>
      </w:r>
      <w:proofErr w:type="gramEnd"/>
      <w:r w:rsidRPr="0027476F">
        <w:rPr>
          <w:rFonts w:ascii="Times New Roman" w:hAnsi="Times New Roman" w:cs="Times New Roman"/>
          <w:color w:val="262633"/>
          <w:sz w:val="28"/>
          <w:szCs w:val="28"/>
        </w:rPr>
        <w:t xml:space="preserve"> образовательных</w:t>
      </w:r>
    </w:p>
    <w:p w:rsidR="008540CF" w:rsidRPr="0027476F" w:rsidRDefault="008540CF" w:rsidP="0027476F">
      <w:pPr>
        <w:spacing w:after="0"/>
        <w:rPr>
          <w:rFonts w:ascii="Times New Roman" w:hAnsi="Times New Roman" w:cs="Times New Roman"/>
          <w:color w:val="262633"/>
          <w:sz w:val="28"/>
          <w:szCs w:val="28"/>
        </w:rPr>
      </w:pPr>
      <w:r w:rsidRPr="0027476F">
        <w:rPr>
          <w:rFonts w:ascii="Times New Roman" w:hAnsi="Times New Roman" w:cs="Times New Roman"/>
          <w:color w:val="262633"/>
          <w:sz w:val="28"/>
          <w:szCs w:val="28"/>
        </w:rPr>
        <w:t>технологий.</w:t>
      </w:r>
    </w:p>
    <w:p w:rsidR="008540CF" w:rsidRDefault="008540CF" w:rsidP="0027476F">
      <w:pPr>
        <w:spacing w:before="28" w:after="0"/>
        <w:rPr>
          <w:b/>
          <w:bCs/>
          <w:sz w:val="27"/>
          <w:szCs w:val="27"/>
          <w:lang w:bidi="hi-IN"/>
        </w:rPr>
      </w:pPr>
      <w:r>
        <w:rPr>
          <w:b/>
          <w:bCs/>
          <w:sz w:val="27"/>
          <w:szCs w:val="27"/>
          <w:lang w:bidi="hi-IN"/>
        </w:rPr>
        <w:t>Новизна:</w:t>
      </w:r>
    </w:p>
    <w:p w:rsidR="00D23B72" w:rsidRPr="008540CF" w:rsidRDefault="008540CF" w:rsidP="008540CF">
      <w:pPr>
        <w:rPr>
          <w:color w:val="262633"/>
          <w:sz w:val="28"/>
          <w:szCs w:val="28"/>
        </w:rPr>
      </w:pPr>
      <w:r>
        <w:rPr>
          <w:b/>
          <w:bCs/>
          <w:sz w:val="27"/>
          <w:szCs w:val="27"/>
          <w:lang w:bidi="hi-IN"/>
        </w:rPr>
        <w:t>Актуальность</w:t>
      </w:r>
      <w:r>
        <w:rPr>
          <w:sz w:val="27"/>
          <w:szCs w:val="27"/>
          <w:lang w:bidi="hi-IN"/>
        </w:rPr>
        <w:t>:</w:t>
      </w:r>
      <w:r w:rsidR="00D23B72" w:rsidRPr="00D23B72">
        <w:rPr>
          <w:rFonts w:ascii="Times New Roman" w:hAnsi="Times New Roman" w:cs="Times New Roman"/>
          <w:sz w:val="28"/>
          <w:szCs w:val="28"/>
        </w:rPr>
        <w:t xml:space="preserve"> </w:t>
      </w:r>
      <w:r w:rsidR="00D23B72">
        <w:rPr>
          <w:rFonts w:ascii="Times New Roman CYR" w:hAnsi="Times New Roman CYR" w:cs="Times New Roman CYR"/>
          <w:sz w:val="28"/>
          <w:szCs w:val="28"/>
        </w:rPr>
        <w:t>В соответствии с концепцией социально-экономического развития РФ до 2020 г. президентом РФ  поставлена задача вовлечения молодежи в социальную практику путем развития волонтерской деятельности. Сейчас всё больше и больше развивается движение волонтеров в российских школах.  Добровольческий труд, являясь лишь одной из возможных форм социализации, играет важную роль в процессе формирования у старшеклассников первичных знаний, опыта, ценностей и полномочий, необходимых для того, чтобы стать социально активными, ответственными гражданами. Именно добровольчество является сегодня одним из действенных и эффективных инструментов реализации государственной молодежной политики</w:t>
      </w:r>
      <w:r w:rsidR="0027476F">
        <w:rPr>
          <w:rFonts w:ascii="Times New Roman CYR" w:hAnsi="Times New Roman CYR" w:cs="Times New Roman CYR"/>
          <w:sz w:val="28"/>
          <w:szCs w:val="28"/>
        </w:rPr>
        <w:t>.</w:t>
      </w:r>
      <w:r w:rsidR="00D23B72">
        <w:rPr>
          <w:rFonts w:ascii="Times New Roman CYR" w:hAnsi="Times New Roman CYR" w:cs="Times New Roman CYR"/>
          <w:sz w:val="28"/>
          <w:szCs w:val="28"/>
        </w:rPr>
        <w:t xml:space="preserve"> Эта тема приобретает актуальность, так как огромное количество людей нуждается в помощи и поддержке. У многих людей помощь со стороны близких родственников не оказывается, и поэтому они нуждаются в посторонней помощи, которую им могут оказать волонтеры. Волонтеры по собственному желанию тратят свое время, энергию, навыки и знания для того, чтобы помочь другим людям или окружающей среде без какой – либо материальной выгоды. Каждому хочется верить в то, что работа, которую он выполняет, является очень важной, даже если она очень проста. Таким образом, волонтерская деятельность носит социальный характер.  Волонтерская деятельность выполняет функцию нравственного воспитания, возрождение в молодежной среде фундаментальных ценностей, таких как: гражданственность, милосердие, справедливость, гуманность, терпимость,  отзывчивость и других важных ценностей. В основном  работа заключается в помощи людям, которые остались одни, участие в социально-значимых акциях и проектах.  </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sidRPr="00D23B72">
        <w:rPr>
          <w:rFonts w:ascii="Times New Roman" w:hAnsi="Times New Roman" w:cs="Times New Roman"/>
          <w:sz w:val="28"/>
          <w:szCs w:val="28"/>
        </w:rPr>
        <w:t xml:space="preserve">            </w:t>
      </w:r>
      <w:r>
        <w:rPr>
          <w:rFonts w:ascii="Times New Roman CYR" w:hAnsi="Times New Roman CYR" w:cs="Times New Roman CYR"/>
          <w:color w:val="000000"/>
          <w:sz w:val="28"/>
          <w:szCs w:val="28"/>
        </w:rPr>
        <w:t xml:space="preserve">В Концепции модернизации российского образования на период до 2020 года указывается, что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Общеобразовательная школа должна формировать целостную систему универсальных знаний, умений и навыков, а также опыт самостоятельной деятельности и личной ответственности </w:t>
      </w:r>
      <w:r>
        <w:rPr>
          <w:rFonts w:ascii="Times New Roman CYR" w:hAnsi="Times New Roman CYR" w:cs="Times New Roman CYR"/>
          <w:color w:val="000000"/>
          <w:sz w:val="28"/>
          <w:szCs w:val="28"/>
        </w:rPr>
        <w:lastRenderedPageBreak/>
        <w:t>обучающихся, то есть ключевые компетенции, определяющие современное качество содержания образования…</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Отличительной особенностью программы является организация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зачатков</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волонтерского движения в начальной школе. Объединение старшей  и младшей школы способствует вовлечению младших школьников и подростков в социальную активность под одной идеей, средством формирования политической и социальной компетенции подрастающего поколения. Волонтерские идеи принимаются младшими школьниками. И одна из основных причин этого – добровольность и свобода выбора. Добровольно выбранная социально значимая деятельность неизмеримо выше для личности младшего школьника и подростка.</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color w:val="000000"/>
          <w:sz w:val="28"/>
          <w:szCs w:val="28"/>
        </w:rPr>
        <w:t>Цель программы:</w:t>
      </w:r>
      <w:r>
        <w:rPr>
          <w:rFonts w:ascii="Times New Roman CYR" w:hAnsi="Times New Roman CYR" w:cs="Times New Roman CYR"/>
          <w:sz w:val="28"/>
          <w:szCs w:val="28"/>
        </w:rPr>
        <w:t xml:space="preserve"> </w:t>
      </w:r>
    </w:p>
    <w:p w:rsidR="0038689E" w:rsidRPr="0038689E" w:rsidRDefault="0038689E" w:rsidP="0038689E">
      <w:pPr>
        <w:shd w:val="clear" w:color="auto" w:fill="FFFFFF"/>
        <w:spacing w:after="0" w:line="240" w:lineRule="auto"/>
        <w:rPr>
          <w:rFonts w:ascii="Arial" w:eastAsia="Times New Roman" w:hAnsi="Arial" w:cs="Arial"/>
          <w:sz w:val="23"/>
          <w:szCs w:val="23"/>
          <w:lang w:eastAsia="ru-RU"/>
        </w:rPr>
      </w:pPr>
      <w:r w:rsidRPr="0038689E">
        <w:rPr>
          <w:rFonts w:ascii="Arial" w:eastAsia="Times New Roman" w:hAnsi="Arial" w:cs="Arial"/>
          <w:b/>
          <w:bCs/>
          <w:sz w:val="23"/>
          <w:lang w:eastAsia="ru-RU"/>
        </w:rPr>
        <w:t>Цель программы: </w:t>
      </w:r>
      <w:r w:rsidRPr="0038689E">
        <w:rPr>
          <w:rFonts w:ascii="Arial" w:eastAsia="Times New Roman" w:hAnsi="Arial" w:cs="Arial"/>
          <w:sz w:val="23"/>
          <w:szCs w:val="23"/>
          <w:lang w:eastAsia="ru-RU"/>
        </w:rPr>
        <w:t>создание и обеспечение необходимых условий для личностного развития обучающихся</w:t>
      </w:r>
      <w:r w:rsidRPr="0038689E">
        <w:rPr>
          <w:rFonts w:ascii="Arial" w:eastAsia="Times New Roman" w:hAnsi="Arial" w:cs="Arial"/>
          <w:b/>
          <w:bCs/>
          <w:sz w:val="23"/>
          <w:lang w:eastAsia="ru-RU"/>
        </w:rPr>
        <w:t> </w:t>
      </w:r>
      <w:r w:rsidRPr="0038689E">
        <w:rPr>
          <w:rFonts w:ascii="Arial" w:eastAsia="Times New Roman" w:hAnsi="Arial" w:cs="Arial"/>
          <w:sz w:val="23"/>
          <w:szCs w:val="23"/>
          <w:lang w:eastAsia="ru-RU"/>
        </w:rPr>
        <w:t>через участие в волонтерском движении.</w:t>
      </w:r>
    </w:p>
    <w:p w:rsidR="0038689E" w:rsidRPr="0038689E" w:rsidRDefault="0038689E" w:rsidP="00D23B72">
      <w:pPr>
        <w:autoSpaceDE w:val="0"/>
        <w:autoSpaceDN w:val="0"/>
        <w:adjustRightInd w:val="0"/>
        <w:spacing w:after="0" w:line="240" w:lineRule="auto"/>
        <w:rPr>
          <w:rFonts w:ascii="Times New Roman CYR" w:hAnsi="Times New Roman CYR" w:cs="Times New Roman CYR"/>
          <w:sz w:val="28"/>
          <w:szCs w:val="28"/>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 программы:</w:t>
      </w:r>
    </w:p>
    <w:p w:rsidR="00D23B72" w:rsidRDefault="00D23B72" w:rsidP="00D23B72">
      <w:pPr>
        <w:numPr>
          <w:ilvl w:val="0"/>
          <w:numId w:val="1"/>
        </w:numPr>
        <w:tabs>
          <w:tab w:val="left" w:pos="132"/>
        </w:tabs>
        <w:autoSpaceDE w:val="0"/>
        <w:autoSpaceDN w:val="0"/>
        <w:adjustRightInd w:val="0"/>
        <w:spacing w:after="0" w:line="240" w:lineRule="auto"/>
        <w:ind w:left="-76" w:firstLine="7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знакомство с деятельностью волонтерского движения в школе;</w:t>
      </w:r>
    </w:p>
    <w:p w:rsidR="00D23B72" w:rsidRDefault="00D23B72" w:rsidP="00D23B72">
      <w:pPr>
        <w:numPr>
          <w:ilvl w:val="0"/>
          <w:numId w:val="1"/>
        </w:numPr>
        <w:tabs>
          <w:tab w:val="left" w:pos="132"/>
        </w:tabs>
        <w:autoSpaceDE w:val="0"/>
        <w:autoSpaceDN w:val="0"/>
        <w:adjustRightInd w:val="0"/>
        <w:spacing w:after="0" w:line="240" w:lineRule="auto"/>
        <w:ind w:left="-76" w:firstLine="7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распространение идей и принципов социального служения обществу, среди учащихся младших классов;</w:t>
      </w:r>
    </w:p>
    <w:p w:rsidR="00D23B72" w:rsidRDefault="00D23B72" w:rsidP="00D23B72">
      <w:pPr>
        <w:numPr>
          <w:ilvl w:val="0"/>
          <w:numId w:val="1"/>
        </w:numPr>
        <w:tabs>
          <w:tab w:val="left" w:pos="132"/>
        </w:tabs>
        <w:autoSpaceDE w:val="0"/>
        <w:autoSpaceDN w:val="0"/>
        <w:adjustRightInd w:val="0"/>
        <w:spacing w:after="0" w:line="240" w:lineRule="auto"/>
        <w:ind w:left="-76" w:firstLine="7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привлечение младших школьников к решению социально-значимых проблем, получение необходимого опыта и навыка для реализации собственных идей и проектов;</w:t>
      </w:r>
    </w:p>
    <w:p w:rsidR="00D23B72" w:rsidRDefault="00D23B72" w:rsidP="00D23B72">
      <w:pPr>
        <w:numPr>
          <w:ilvl w:val="0"/>
          <w:numId w:val="1"/>
        </w:numPr>
        <w:tabs>
          <w:tab w:val="left" w:pos="132"/>
        </w:tabs>
        <w:autoSpaceDE w:val="0"/>
        <w:autoSpaceDN w:val="0"/>
        <w:adjustRightInd w:val="0"/>
        <w:spacing w:after="0" w:line="240" w:lineRule="auto"/>
        <w:ind w:left="-76" w:firstLine="76"/>
        <w:jc w:val="both"/>
        <w:rPr>
          <w:rFonts w:ascii="Times New Roman CYR" w:hAnsi="Times New Roman CYR" w:cs="Times New Roman CYR"/>
          <w:sz w:val="28"/>
          <w:szCs w:val="28"/>
        </w:rPr>
      </w:pPr>
      <w:r>
        <w:rPr>
          <w:rFonts w:ascii="Times New Roman CYR" w:hAnsi="Times New Roman CYR" w:cs="Times New Roman CYR"/>
          <w:sz w:val="28"/>
          <w:szCs w:val="28"/>
        </w:rPr>
        <w:t>информирование  младших школьников о потенциальных возможностях  своего развития;</w:t>
      </w:r>
    </w:p>
    <w:p w:rsidR="00D23B72" w:rsidRDefault="00D23B72" w:rsidP="00D23B72">
      <w:pPr>
        <w:numPr>
          <w:ilvl w:val="0"/>
          <w:numId w:val="1"/>
        </w:numPr>
        <w:tabs>
          <w:tab w:val="left" w:pos="132"/>
        </w:tabs>
        <w:autoSpaceDE w:val="0"/>
        <w:autoSpaceDN w:val="0"/>
        <w:adjustRightInd w:val="0"/>
        <w:spacing w:after="0" w:line="240" w:lineRule="auto"/>
        <w:ind w:left="-76" w:firstLine="76"/>
        <w:jc w:val="both"/>
        <w:rPr>
          <w:rFonts w:ascii="Times New Roman CYR" w:hAnsi="Times New Roman CYR" w:cs="Times New Roman CYR"/>
          <w:sz w:val="28"/>
          <w:szCs w:val="28"/>
        </w:rPr>
      </w:pPr>
      <w:r>
        <w:rPr>
          <w:rFonts w:ascii="Times New Roman CYR" w:hAnsi="Times New Roman CYR" w:cs="Times New Roman CYR"/>
          <w:sz w:val="28"/>
          <w:szCs w:val="28"/>
        </w:rPr>
        <w:t>замещение асоциального поведения социальным; гуманистическое и патриотическое воспитание.</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Pr="00D23B72" w:rsidRDefault="00D23B72" w:rsidP="00D23B72">
      <w:pPr>
        <w:autoSpaceDE w:val="0"/>
        <w:autoSpaceDN w:val="0"/>
        <w:adjustRightInd w:val="0"/>
        <w:spacing w:after="0" w:line="240" w:lineRule="auto"/>
        <w:ind w:firstLine="708"/>
        <w:jc w:val="both"/>
        <w:rPr>
          <w:rFonts w:ascii="Calibri" w:hAnsi="Calibri" w:cs="Calibri"/>
        </w:rPr>
      </w:pPr>
    </w:p>
    <w:p w:rsidR="00D23B72" w:rsidRPr="00D23B72" w:rsidRDefault="00D23B72" w:rsidP="00D23B72">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8"/>
          <w:szCs w:val="28"/>
        </w:rPr>
        <w:t xml:space="preserve">Категория и возраст детей: </w:t>
      </w:r>
      <w:r>
        <w:rPr>
          <w:rFonts w:ascii="Times New Roman CYR" w:hAnsi="Times New Roman CYR" w:cs="Times New Roman CYR"/>
          <w:color w:val="000000"/>
          <w:sz w:val="28"/>
          <w:szCs w:val="28"/>
        </w:rPr>
        <w:t>программа предназначена для учащихся 1-4 классов школ</w:t>
      </w:r>
      <w:r w:rsidR="00AE4A10">
        <w:rPr>
          <w:rFonts w:ascii="Times New Roman CYR" w:hAnsi="Times New Roman CYR" w:cs="Times New Roman CYR"/>
          <w:color w:val="000000"/>
          <w:sz w:val="28"/>
          <w:szCs w:val="28"/>
        </w:rPr>
        <w:t>.</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Сроки реализации</w:t>
      </w:r>
    </w:p>
    <w:p w:rsidR="00D23B72" w:rsidRDefault="00AE4A10" w:rsidP="00D23B72">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Программа рассчитана на </w:t>
      </w:r>
      <w:r w:rsidRPr="00AE4A10">
        <w:rPr>
          <w:rFonts w:ascii="Times New Roman CYR" w:hAnsi="Times New Roman CYR" w:cs="Times New Roman CYR"/>
          <w:color w:val="000000"/>
          <w:sz w:val="28"/>
          <w:szCs w:val="28"/>
        </w:rPr>
        <w:t>1</w:t>
      </w:r>
      <w:r>
        <w:rPr>
          <w:rFonts w:ascii="Times New Roman CYR" w:hAnsi="Times New Roman CYR" w:cs="Times New Roman CYR"/>
          <w:color w:val="000000"/>
          <w:sz w:val="28"/>
          <w:szCs w:val="28"/>
        </w:rPr>
        <w:t xml:space="preserve"> учебны</w:t>
      </w:r>
      <w:r w:rsidRPr="00AE4A10">
        <w:rPr>
          <w:rFonts w:ascii="Times New Roman CYR" w:hAnsi="Times New Roman CYR" w:cs="Times New Roman CYR"/>
          <w:color w:val="000000"/>
          <w:sz w:val="28"/>
          <w:szCs w:val="28"/>
        </w:rPr>
        <w:t>й</w:t>
      </w:r>
      <w:r>
        <w:rPr>
          <w:rFonts w:ascii="Times New Roman CYR" w:hAnsi="Times New Roman CYR" w:cs="Times New Roman CYR"/>
          <w:color w:val="000000"/>
          <w:sz w:val="28"/>
          <w:szCs w:val="28"/>
        </w:rPr>
        <w:t xml:space="preserve"> год</w:t>
      </w:r>
      <w:r w:rsidR="00D23B72">
        <w:rPr>
          <w:rFonts w:ascii="Times New Roman CYR" w:hAnsi="Times New Roman CYR" w:cs="Times New Roman CYR"/>
          <w:color w:val="000000"/>
          <w:sz w:val="28"/>
          <w:szCs w:val="28"/>
        </w:rPr>
        <w:t>.</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При изучении </w:t>
      </w:r>
      <w:proofErr w:type="gramStart"/>
      <w:r>
        <w:rPr>
          <w:rFonts w:ascii="Times New Roman CYR" w:hAnsi="Times New Roman CYR" w:cs="Times New Roman CYR"/>
          <w:color w:val="000000"/>
          <w:sz w:val="28"/>
          <w:szCs w:val="28"/>
        </w:rPr>
        <w:t>программы</w:t>
      </w:r>
      <w:proofErr w:type="gramEnd"/>
      <w:r>
        <w:rPr>
          <w:rFonts w:ascii="Times New Roman CYR" w:hAnsi="Times New Roman CYR" w:cs="Times New Roman CYR"/>
          <w:color w:val="000000"/>
          <w:sz w:val="28"/>
          <w:szCs w:val="28"/>
        </w:rPr>
        <w:t xml:space="preserve"> обучающиеся активно участвуют в волонтерских акциях.</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Число часов</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 </w:t>
      </w:r>
      <w:r w:rsidR="0027476F">
        <w:rPr>
          <w:rFonts w:ascii="Times New Roman CYR" w:hAnsi="Times New Roman CYR" w:cs="Times New Roman CYR"/>
          <w:color w:val="000000"/>
          <w:sz w:val="28"/>
          <w:szCs w:val="28"/>
        </w:rPr>
        <w:t>год – 34 часа. Всего – 34</w:t>
      </w:r>
      <w:r w:rsidR="00AE4A10">
        <w:rPr>
          <w:rFonts w:ascii="Times New Roman CYR" w:hAnsi="Times New Roman CYR" w:cs="Times New Roman CYR"/>
          <w:color w:val="000000"/>
          <w:sz w:val="28"/>
          <w:szCs w:val="28"/>
        </w:rPr>
        <w:t xml:space="preserve"> часа</w:t>
      </w:r>
      <w:r>
        <w:rPr>
          <w:rFonts w:ascii="Times New Roman CYR" w:hAnsi="Times New Roman CYR" w:cs="Times New Roman CYR"/>
          <w:color w:val="000000"/>
          <w:sz w:val="28"/>
          <w:szCs w:val="28"/>
        </w:rPr>
        <w:t>.</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Один раз в неделю.</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Количество обучающихся в группе</w:t>
      </w:r>
      <w:r>
        <w:rPr>
          <w:rFonts w:ascii="Times New Roman CYR" w:hAnsi="Times New Roman CYR" w:cs="Times New Roman CYR"/>
          <w:b/>
          <w:bCs/>
          <w:sz w:val="40"/>
          <w:szCs w:val="40"/>
        </w:rPr>
        <w:t xml:space="preserve"> </w:t>
      </w:r>
      <w:r w:rsidR="0027476F">
        <w:rPr>
          <w:rFonts w:ascii="Times New Roman CYR" w:hAnsi="Times New Roman CYR" w:cs="Times New Roman CYR"/>
          <w:b/>
          <w:bCs/>
          <w:sz w:val="40"/>
          <w:szCs w:val="40"/>
        </w:rPr>
        <w:t xml:space="preserve"> </w:t>
      </w:r>
      <w:r w:rsidR="0027476F" w:rsidRPr="0027476F">
        <w:rPr>
          <w:rFonts w:ascii="Times New Roman CYR" w:hAnsi="Times New Roman CYR" w:cs="Times New Roman CYR"/>
          <w:bCs/>
          <w:sz w:val="28"/>
          <w:szCs w:val="28"/>
        </w:rPr>
        <w:t>5</w:t>
      </w:r>
      <w:r>
        <w:rPr>
          <w:rFonts w:ascii="Times New Roman CYR" w:hAnsi="Times New Roman CYR" w:cs="Times New Roman CYR"/>
          <w:b/>
          <w:bCs/>
          <w:sz w:val="40"/>
          <w:szCs w:val="40"/>
        </w:rPr>
        <w:t>-</w:t>
      </w:r>
      <w:r>
        <w:rPr>
          <w:rFonts w:ascii="Times New Roman CYR" w:hAnsi="Times New Roman CYR" w:cs="Times New Roman CYR"/>
          <w:sz w:val="28"/>
          <w:szCs w:val="28"/>
        </w:rPr>
        <w:t>12 человек</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Pr="00D23B72" w:rsidRDefault="00D23B72" w:rsidP="00D23B7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CYR" w:hAnsi="Times New Roman CYR" w:cs="Times New Roman CYR"/>
          <w:b/>
          <w:bCs/>
          <w:color w:val="000000"/>
          <w:sz w:val="28"/>
          <w:szCs w:val="28"/>
        </w:rPr>
        <w:t xml:space="preserve">Планируемые результаты освоения  программы </w:t>
      </w:r>
      <w:r w:rsidRPr="00D23B72">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Твори добро</w:t>
      </w:r>
      <w:r w:rsidRPr="00D23B72">
        <w:rPr>
          <w:rFonts w:ascii="Times New Roman" w:hAnsi="Times New Roman" w:cs="Times New Roman"/>
          <w:b/>
          <w:bCs/>
          <w:color w:val="000000"/>
          <w:sz w:val="28"/>
          <w:szCs w:val="28"/>
        </w:rPr>
        <w:t>».</w:t>
      </w:r>
    </w:p>
    <w:p w:rsidR="00D23B72" w:rsidRDefault="00D23B72" w:rsidP="00D23B72">
      <w:pPr>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lastRenderedPageBreak/>
        <w:t>В процессе реализации программы формируются следующие УУД учащихся младших классов:</w:t>
      </w:r>
      <w:r>
        <w:rPr>
          <w:rFonts w:ascii="Times New Roman CYR" w:hAnsi="Times New Roman CYR" w:cs="Times New Roman CYR"/>
          <w:b/>
          <w:bCs/>
          <w:color w:val="000000"/>
          <w:sz w:val="28"/>
          <w:szCs w:val="28"/>
        </w:rPr>
        <w:t xml:space="preserve"> </w:t>
      </w:r>
    </w:p>
    <w:tbl>
      <w:tblPr>
        <w:tblW w:w="8791" w:type="dxa"/>
        <w:tblLayout w:type="fixed"/>
        <w:tblCellMar>
          <w:left w:w="10" w:type="dxa"/>
          <w:right w:w="10" w:type="dxa"/>
        </w:tblCellMar>
        <w:tblLook w:val="0000"/>
      </w:tblPr>
      <w:tblGrid>
        <w:gridCol w:w="2142"/>
        <w:gridCol w:w="2199"/>
        <w:gridCol w:w="2136"/>
        <w:gridCol w:w="2314"/>
      </w:tblGrid>
      <w:tr w:rsidR="00E52941" w:rsidTr="00E52941">
        <w:trPr>
          <w:trHeight w:val="1"/>
        </w:trPr>
        <w:tc>
          <w:tcPr>
            <w:tcW w:w="2142"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8"/>
                <w:szCs w:val="28"/>
              </w:rPr>
              <w:t>Личностные УУД</w:t>
            </w:r>
          </w:p>
        </w:tc>
        <w:tc>
          <w:tcPr>
            <w:tcW w:w="2199"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8"/>
                <w:szCs w:val="28"/>
              </w:rPr>
              <w:t>Регулятивные УУД</w:t>
            </w:r>
          </w:p>
        </w:tc>
        <w:tc>
          <w:tcPr>
            <w:tcW w:w="2136"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8"/>
                <w:szCs w:val="28"/>
              </w:rPr>
              <w:t>Познавательные УУД</w:t>
            </w:r>
          </w:p>
        </w:tc>
        <w:tc>
          <w:tcPr>
            <w:tcW w:w="2314"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b/>
                <w:bCs/>
                <w:color w:val="000000"/>
                <w:sz w:val="28"/>
                <w:szCs w:val="28"/>
              </w:rPr>
              <w:t>Коммуникативные УУД</w:t>
            </w:r>
          </w:p>
        </w:tc>
      </w:tr>
      <w:tr w:rsidR="00E52941" w:rsidRPr="00D23B72" w:rsidTr="00E52941">
        <w:trPr>
          <w:trHeight w:val="1"/>
        </w:trPr>
        <w:tc>
          <w:tcPr>
            <w:tcW w:w="2142" w:type="dxa"/>
            <w:tcBorders>
              <w:top w:val="single" w:sz="4" w:space="0" w:color="00000A"/>
              <w:left w:val="single" w:sz="4" w:space="0" w:color="00000A"/>
              <w:bottom w:val="single" w:sz="4" w:space="0" w:color="00000A"/>
              <w:right w:val="single" w:sz="4" w:space="0" w:color="00000A"/>
            </w:tcBorders>
            <w:shd w:val="clear" w:color="000000" w:fill="FFFFFF"/>
          </w:tcPr>
          <w:p w:rsidR="00E52941" w:rsidRPr="00D23B72" w:rsidRDefault="00E52941">
            <w:pPr>
              <w:autoSpaceDE w:val="0"/>
              <w:autoSpaceDN w:val="0"/>
              <w:adjustRightInd w:val="0"/>
              <w:spacing w:after="0" w:line="240" w:lineRule="auto"/>
              <w:jc w:val="both"/>
              <w:rPr>
                <w:rFonts w:ascii="Times New Roman" w:hAnsi="Times New Roman" w:cs="Times New Roman"/>
                <w:color w:val="000000"/>
                <w:sz w:val="28"/>
                <w:szCs w:val="28"/>
              </w:rPr>
            </w:pPr>
            <w:proofErr w:type="gramStart"/>
            <w:r>
              <w:rPr>
                <w:rFonts w:ascii="Times New Roman CYR" w:hAnsi="Times New Roman CYR" w:cs="Times New Roman CYR"/>
                <w:color w:val="000000"/>
                <w:sz w:val="28"/>
                <w:szCs w:val="28"/>
              </w:rPr>
              <w:t xml:space="preserve">Ценить и принимать следующие базовые ценности: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добро</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зло</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терпение</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семья</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Родина</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настоящий друг</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юный волонтер</w:t>
            </w:r>
            <w:r w:rsidRPr="00D23B72">
              <w:rPr>
                <w:rFonts w:ascii="Times New Roman" w:hAnsi="Times New Roman" w:cs="Times New Roman"/>
                <w:color w:val="000000"/>
                <w:sz w:val="28"/>
                <w:szCs w:val="28"/>
              </w:rPr>
              <w:t>».</w:t>
            </w:r>
            <w:proofErr w:type="gramEnd"/>
          </w:p>
          <w:p w:rsidR="00E52941" w:rsidRPr="00D23B72"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Уважение к своей семье, любовь к родителям</w:t>
            </w:r>
          </w:p>
        </w:tc>
        <w:tc>
          <w:tcPr>
            <w:tcW w:w="2199"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Участвовать в социально-значимых акциях и проектах под руководством учителя.</w:t>
            </w:r>
          </w:p>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Определять цель и планировать свою деятельность под руководством учителя.</w:t>
            </w:r>
          </w:p>
          <w:p w:rsidR="00E52941"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Оценивание своей работы.</w:t>
            </w:r>
          </w:p>
        </w:tc>
        <w:tc>
          <w:tcPr>
            <w:tcW w:w="2136"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Знать: </w:t>
            </w:r>
            <w:r>
              <w:rPr>
                <w:rFonts w:ascii="Times New Roman CYR" w:hAnsi="Times New Roman CYR" w:cs="Times New Roman CYR"/>
                <w:color w:val="000000"/>
                <w:sz w:val="28"/>
                <w:szCs w:val="28"/>
              </w:rPr>
              <w:t>историю волонтерского движения в школе;</w:t>
            </w:r>
          </w:p>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права и обязанности волонтеров.</w:t>
            </w:r>
          </w:p>
          <w:p w:rsidR="00E52941" w:rsidRDefault="00E52941">
            <w:pPr>
              <w:autoSpaceDE w:val="0"/>
              <w:autoSpaceDN w:val="0"/>
              <w:adjustRightInd w:val="0"/>
              <w:spacing w:after="0" w:line="240" w:lineRule="auto"/>
              <w:jc w:val="both"/>
              <w:rPr>
                <w:rFonts w:ascii="Calibri" w:hAnsi="Calibri" w:cs="Calibri"/>
              </w:rPr>
            </w:pPr>
          </w:p>
          <w:p w:rsidR="00E52941" w:rsidRDefault="00E52941">
            <w:pPr>
              <w:autoSpaceDE w:val="0"/>
              <w:autoSpaceDN w:val="0"/>
              <w:adjustRightInd w:val="0"/>
              <w:spacing w:after="0" w:line="240" w:lineRule="auto"/>
              <w:jc w:val="both"/>
              <w:rPr>
                <w:rFonts w:ascii="Calibri" w:hAnsi="Calibri" w:cs="Calibri"/>
              </w:rPr>
            </w:pPr>
          </w:p>
        </w:tc>
        <w:tc>
          <w:tcPr>
            <w:tcW w:w="2314" w:type="dxa"/>
            <w:tcBorders>
              <w:top w:val="single" w:sz="4" w:space="0" w:color="00000A"/>
              <w:left w:val="single" w:sz="4" w:space="0" w:color="00000A"/>
              <w:bottom w:val="single" w:sz="4" w:space="0" w:color="00000A"/>
              <w:right w:val="single" w:sz="4" w:space="0" w:color="00000A"/>
            </w:tcBorders>
            <w:shd w:val="clear" w:color="000000" w:fill="FFFFFF"/>
          </w:tcPr>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Слушать и понимать речь других.</w:t>
            </w:r>
          </w:p>
          <w:p w:rsidR="00E52941" w:rsidRDefault="00E52941">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Работать в паре.</w:t>
            </w:r>
          </w:p>
          <w:p w:rsidR="00E52941" w:rsidRPr="00D23B72" w:rsidRDefault="00E52941">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Сотрудничать в совместном решении проблемы.</w:t>
            </w:r>
          </w:p>
        </w:tc>
      </w:tr>
    </w:tbl>
    <w:p w:rsidR="00D23B72" w:rsidRDefault="00D23B72" w:rsidP="00D23B72">
      <w:pPr>
        <w:tabs>
          <w:tab w:val="left" w:pos="2740"/>
        </w:tabs>
        <w:autoSpaceDE w:val="0"/>
        <w:autoSpaceDN w:val="0"/>
        <w:adjustRightInd w:val="0"/>
        <w:spacing w:after="0" w:line="240" w:lineRule="auto"/>
        <w:ind w:firstLine="708"/>
        <w:jc w:val="both"/>
        <w:rPr>
          <w:rFonts w:ascii="Calibri" w:hAnsi="Calibri" w:cs="Calibri"/>
        </w:rPr>
      </w:pPr>
      <w:r>
        <w:rPr>
          <w:rFonts w:ascii="Calibri" w:hAnsi="Calibri" w:cs="Calibri"/>
        </w:rPr>
        <w:tab/>
      </w:r>
    </w:p>
    <w:p w:rsidR="00D23B72" w:rsidRDefault="00D23B72" w:rsidP="00D23B72">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Волонтерская деятельность позволяет приобрести полезные навыки важные для жизни.</w:t>
      </w:r>
    </w:p>
    <w:p w:rsidR="00D23B72" w:rsidRDefault="00D23B72" w:rsidP="00D23B72">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К ним можно отнести приобретение:</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навыков работы с компьютером, с различными видами техники, опыта межличностного взаимодействия. Потребность в </w:t>
      </w:r>
      <w:proofErr w:type="spellStart"/>
      <w:r>
        <w:rPr>
          <w:rFonts w:ascii="Times New Roman CYR" w:hAnsi="Times New Roman CYR" w:cs="Times New Roman CYR"/>
          <w:sz w:val="28"/>
          <w:szCs w:val="28"/>
        </w:rPr>
        <w:t>деятельностном</w:t>
      </w:r>
      <w:proofErr w:type="spellEnd"/>
      <w:r>
        <w:rPr>
          <w:rFonts w:ascii="Times New Roman CYR" w:hAnsi="Times New Roman CYR" w:cs="Times New Roman CYR"/>
          <w:sz w:val="28"/>
          <w:szCs w:val="28"/>
        </w:rPr>
        <w:t xml:space="preserve"> и социальном освоении окружающего мира, в использовании всех возможностей, предоставляемых человеку обществом — одна из насущных потребностей современного человека.</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развитие коммуникативных способностей;</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опыт ответственного взаимодействия;</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лидерские навыки;</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исполнительская дисциплина;</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защита и отстаивание прав и интересов;  </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инициативность;</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возможность общения,  начало дружеского взаимодействия с единомышленниками, потребность быть принятым и вовлеченным в личностно значимые социальные отношения;</w:t>
      </w:r>
    </w:p>
    <w:p w:rsidR="00D23B72" w:rsidRDefault="00D23B72" w:rsidP="00D23B72">
      <w:pPr>
        <w:numPr>
          <w:ilvl w:val="0"/>
          <w:numId w:val="1"/>
        </w:numPr>
        <w:autoSpaceDE w:val="0"/>
        <w:autoSpaceDN w:val="0"/>
        <w:adjustRightInd w:val="0"/>
        <w:spacing w:after="0" w:line="240" w:lineRule="auto"/>
        <w:ind w:left="-360" w:firstLine="360"/>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свободного времени. Немаловажным мотивом участия в волонтерской деятельности является возможность организации собственного свободного времени.</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Ожидаемые результаты:</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Основной результат работы - формирование в ходе деятельности более ответственной, адаптированной, здоровой личности.  </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Владение знаниями о ЗОЖ и умение аргументировано отстаивать свою позицию.</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Формирование здоровых установок и навыков ответственного поведения.  </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Увеличение количества учащихся, вовлеченных в волонтерские отряды.  </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Привлечение детей к общественно значимой деятельности.  </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общаться, владеть нормами и правилами уважительного отношения.  </w:t>
      </w:r>
    </w:p>
    <w:p w:rsidR="00D23B72" w:rsidRPr="00D23B72" w:rsidRDefault="00D23B72" w:rsidP="00D23B72">
      <w:pPr>
        <w:tabs>
          <w:tab w:val="left" w:pos="274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2740"/>
        </w:tabs>
        <w:autoSpaceDE w:val="0"/>
        <w:autoSpaceDN w:val="0"/>
        <w:adjustRightInd w:val="0"/>
        <w:spacing w:after="0" w:line="24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Формы подведения итогов</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Оценка уровня знаний и умений, личностных качеств, развитых в результате реализации программы  фиксируется в дневнике (обычная тетрадь). Свободная форма ведения.</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1</w:t>
      </w:r>
      <w:proofErr w:type="gramStart"/>
      <w:r w:rsidRPr="00D23B72">
        <w:rPr>
          <w:rFonts w:ascii="Times New Roman" w:hAnsi="Times New Roman" w:cs="Times New Roman"/>
          <w:sz w:val="28"/>
          <w:szCs w:val="28"/>
        </w:rPr>
        <w:t xml:space="preserve"> </w:t>
      </w:r>
      <w:r>
        <w:rPr>
          <w:rFonts w:ascii="Times New Roman CYR" w:hAnsi="Times New Roman CYR" w:cs="Times New Roman CYR"/>
          <w:sz w:val="28"/>
          <w:szCs w:val="28"/>
        </w:rPr>
        <w:t>П</w:t>
      </w:r>
      <w:proofErr w:type="gramEnd"/>
      <w:r>
        <w:rPr>
          <w:rFonts w:ascii="Times New Roman CYR" w:hAnsi="Times New Roman CYR" w:cs="Times New Roman CYR"/>
          <w:sz w:val="28"/>
          <w:szCs w:val="28"/>
        </w:rPr>
        <w:t>ри оценке деятельности  класса  в целом используются следующие показатели: количество акций, мероприятий, специализирующихся только на добровольческой деятельности; количество привлеченных школьников для осуществления добровольческих действий в каждой акции; количество обратившихся за помощью;  количество созданных презентаций, буклетов,  плакатов, рисунков; общее количество привлеченных денежных средств за определенный период (1 полугодие, 2 полугодие); участие во всероссийских или региональных проектах и акциях; получение федеральных и региональных грантов; награды и поощрения (грамоты).</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2. </w:t>
      </w:r>
      <w:r>
        <w:rPr>
          <w:rFonts w:ascii="Times New Roman CYR" w:hAnsi="Times New Roman CYR" w:cs="Times New Roman CYR"/>
          <w:sz w:val="28"/>
          <w:szCs w:val="28"/>
        </w:rPr>
        <w:t>При оценке деятельности ученик</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 xml:space="preserve"> Юного волонтера- используются следующие показатели: количество акций и мероприятий, в которых ученик принял участие; количество добрых дел Юного волонтера;  количество созданных им презентаций, буклетов,  плакатов, рисунков, проектов; участие в защите проектов; участие во всероссийских или региональных проектах и акциях;  награды и поощрения (грамоты).</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По результатам работы проводится Линейка Чести, где награждают и поощряют самых активных  Юных волонтеров   начальной школы.</w:t>
      </w:r>
    </w:p>
    <w:p w:rsidR="00D23B72" w:rsidRDefault="00D23B72" w:rsidP="00D23B72">
      <w:pPr>
        <w:tabs>
          <w:tab w:val="left" w:pos="2740"/>
        </w:tabs>
        <w:autoSpaceDE w:val="0"/>
        <w:autoSpaceDN w:val="0"/>
        <w:adjustRightInd w:val="0"/>
        <w:spacing w:after="0" w:line="240" w:lineRule="auto"/>
        <w:ind w:firstLine="708"/>
        <w:jc w:val="both"/>
        <w:rPr>
          <w:rFonts w:ascii="Calibri" w:hAnsi="Calibri" w:cs="Calibri"/>
        </w:rPr>
      </w:pPr>
    </w:p>
    <w:p w:rsidR="0027476F" w:rsidRDefault="0027476F" w:rsidP="00D23B72">
      <w:pPr>
        <w:tabs>
          <w:tab w:val="left" w:pos="2740"/>
        </w:tabs>
        <w:autoSpaceDE w:val="0"/>
        <w:autoSpaceDN w:val="0"/>
        <w:adjustRightInd w:val="0"/>
        <w:spacing w:after="0" w:line="240" w:lineRule="auto"/>
        <w:ind w:firstLine="708"/>
        <w:jc w:val="both"/>
        <w:rPr>
          <w:rFonts w:ascii="Calibri" w:hAnsi="Calibri" w:cs="Calibri"/>
        </w:rPr>
      </w:pPr>
    </w:p>
    <w:p w:rsidR="0027476F" w:rsidRPr="00D23B72" w:rsidRDefault="0027476F" w:rsidP="00D23B72">
      <w:pPr>
        <w:tabs>
          <w:tab w:val="left" w:pos="2740"/>
        </w:tabs>
        <w:autoSpaceDE w:val="0"/>
        <w:autoSpaceDN w:val="0"/>
        <w:adjustRightInd w:val="0"/>
        <w:spacing w:after="0" w:line="240" w:lineRule="auto"/>
        <w:ind w:firstLine="708"/>
        <w:jc w:val="both"/>
        <w:rPr>
          <w:rFonts w:ascii="Calibri" w:hAnsi="Calibri" w:cs="Calibri"/>
        </w:rPr>
      </w:pPr>
    </w:p>
    <w:p w:rsidR="00D23B72" w:rsidRPr="00D23B72" w:rsidRDefault="00D23B72" w:rsidP="00D23B72">
      <w:pPr>
        <w:tabs>
          <w:tab w:val="left" w:pos="2740"/>
        </w:tabs>
        <w:autoSpaceDE w:val="0"/>
        <w:autoSpaceDN w:val="0"/>
        <w:adjustRightInd w:val="0"/>
        <w:spacing w:after="0" w:line="240" w:lineRule="auto"/>
        <w:ind w:firstLine="708"/>
        <w:jc w:val="both"/>
        <w:rPr>
          <w:rFonts w:ascii="Calibri" w:hAnsi="Calibri" w:cs="Calibri"/>
        </w:rPr>
      </w:pPr>
    </w:p>
    <w:p w:rsidR="00D23B72" w:rsidRDefault="0038689E" w:rsidP="00D23B72">
      <w:pPr>
        <w:tabs>
          <w:tab w:val="left" w:pos="2740"/>
        </w:tabs>
        <w:autoSpaceDE w:val="0"/>
        <w:autoSpaceDN w:val="0"/>
        <w:adjustRightInd w:val="0"/>
        <w:spacing w:after="0" w:line="240" w:lineRule="auto"/>
        <w:ind w:firstLine="708"/>
        <w:jc w:val="center"/>
        <w:rPr>
          <w:rFonts w:ascii="Times New Roman CYR" w:hAnsi="Times New Roman CYR" w:cs="Times New Roman CYR"/>
          <w:b/>
          <w:bCs/>
          <w:sz w:val="40"/>
          <w:szCs w:val="40"/>
        </w:rPr>
      </w:pPr>
      <w:r>
        <w:rPr>
          <w:rFonts w:ascii="Times New Roman CYR" w:hAnsi="Times New Roman CYR" w:cs="Times New Roman CYR"/>
          <w:b/>
          <w:bCs/>
          <w:sz w:val="40"/>
          <w:szCs w:val="40"/>
        </w:rPr>
        <w:t xml:space="preserve">Учебный </w:t>
      </w:r>
      <w:r w:rsidR="00D23B72">
        <w:rPr>
          <w:rFonts w:ascii="Times New Roman CYR" w:hAnsi="Times New Roman CYR" w:cs="Times New Roman CYR"/>
          <w:b/>
          <w:bCs/>
          <w:sz w:val="40"/>
          <w:szCs w:val="40"/>
        </w:rPr>
        <w:t xml:space="preserve"> план</w:t>
      </w:r>
    </w:p>
    <w:p w:rsidR="00D23B72" w:rsidRDefault="00D23B72" w:rsidP="00D23B72">
      <w:pPr>
        <w:tabs>
          <w:tab w:val="left" w:pos="274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r>
        <w:rPr>
          <w:rFonts w:ascii="Calibri" w:hAnsi="Calibri" w:cs="Calibri"/>
        </w:rPr>
        <w:tab/>
      </w: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tbl>
      <w:tblPr>
        <w:tblW w:w="0" w:type="auto"/>
        <w:tblBorders>
          <w:top w:val="thickThinLargeGap" w:sz="6" w:space="0" w:color="000001"/>
          <w:left w:val="thickThinLargeGap" w:sz="6" w:space="0" w:color="000001"/>
          <w:bottom w:val="nil"/>
          <w:right w:val="thickThinLargeGap" w:sz="6" w:space="0" w:color="000001"/>
          <w:insideH w:val="nil"/>
          <w:insideV w:val="thickThinLargeGap" w:sz="6" w:space="0" w:color="000001"/>
        </w:tblBorders>
        <w:tblCellMar>
          <w:top w:w="105" w:type="dxa"/>
          <w:left w:w="105" w:type="dxa"/>
          <w:bottom w:w="105" w:type="dxa"/>
          <w:right w:w="105" w:type="dxa"/>
        </w:tblCellMar>
        <w:tblLook w:val="04A0"/>
      </w:tblPr>
      <w:tblGrid>
        <w:gridCol w:w="635"/>
        <w:gridCol w:w="2282"/>
        <w:gridCol w:w="1502"/>
        <w:gridCol w:w="1729"/>
        <w:gridCol w:w="1711"/>
        <w:gridCol w:w="1706"/>
      </w:tblGrid>
      <w:tr w:rsidR="006079BF" w:rsidTr="006079BF">
        <w:trPr>
          <w:trHeight w:val="1065"/>
        </w:trPr>
        <w:tc>
          <w:tcPr>
            <w:tcW w:w="635" w:type="dxa"/>
            <w:vMerge w:val="restart"/>
            <w:tcBorders>
              <w:top w:val="thickThinLargeGap" w:sz="6" w:space="0" w:color="000001"/>
              <w:left w:val="thickThinLargeGap" w:sz="6" w:space="0" w:color="000001"/>
              <w:bottom w:val="nil"/>
              <w:right w:val="thickThinLargeGap" w:sz="6" w:space="0" w:color="000001"/>
            </w:tcBorders>
            <w:shd w:val="clear" w:color="auto" w:fill="auto"/>
            <w:tcMar>
              <w:left w:w="105" w:type="dxa"/>
            </w:tcMar>
          </w:tcPr>
          <w:p w:rsidR="006079BF" w:rsidRDefault="006079BF" w:rsidP="0027476F">
            <w:pPr>
              <w:spacing w:before="28" w:after="0"/>
              <w:rPr>
                <w:sz w:val="28"/>
                <w:szCs w:val="28"/>
                <w:lang w:bidi="hi-IN"/>
              </w:rPr>
            </w:pPr>
            <w:r>
              <w:rPr>
                <w:sz w:val="28"/>
                <w:szCs w:val="28"/>
                <w:lang w:bidi="hi-IN"/>
              </w:rPr>
              <w:t>№</w:t>
            </w:r>
          </w:p>
          <w:p w:rsidR="006079BF" w:rsidRDefault="006079BF" w:rsidP="0027476F">
            <w:pPr>
              <w:spacing w:before="28" w:after="119"/>
              <w:rPr>
                <w:b/>
                <w:bCs/>
                <w:sz w:val="28"/>
                <w:szCs w:val="28"/>
                <w:lang w:bidi="hi-IN"/>
              </w:rPr>
            </w:pPr>
            <w:proofErr w:type="spellStart"/>
            <w:proofErr w:type="gramStart"/>
            <w:r>
              <w:rPr>
                <w:b/>
                <w:bCs/>
                <w:sz w:val="28"/>
                <w:szCs w:val="28"/>
                <w:lang w:bidi="hi-IN"/>
              </w:rPr>
              <w:t>п</w:t>
            </w:r>
            <w:proofErr w:type="spellEnd"/>
            <w:proofErr w:type="gramEnd"/>
            <w:r>
              <w:rPr>
                <w:b/>
                <w:bCs/>
                <w:sz w:val="28"/>
                <w:szCs w:val="28"/>
                <w:lang w:bidi="hi-IN"/>
              </w:rPr>
              <w:t>/</w:t>
            </w:r>
            <w:proofErr w:type="spellStart"/>
            <w:r>
              <w:rPr>
                <w:b/>
                <w:bCs/>
                <w:sz w:val="28"/>
                <w:szCs w:val="28"/>
                <w:lang w:bidi="hi-IN"/>
              </w:rPr>
              <w:t>п</w:t>
            </w:r>
            <w:proofErr w:type="spellEnd"/>
          </w:p>
        </w:tc>
        <w:tc>
          <w:tcPr>
            <w:tcW w:w="2282" w:type="dxa"/>
            <w:vMerge w:val="restart"/>
            <w:tcBorders>
              <w:top w:val="thickThinLargeGap" w:sz="6" w:space="0" w:color="000001"/>
              <w:left w:val="thickThinLargeGap" w:sz="6" w:space="0" w:color="000001"/>
              <w:bottom w:val="nil"/>
              <w:right w:val="thickThinLargeGap" w:sz="6" w:space="0" w:color="000001"/>
            </w:tcBorders>
            <w:shd w:val="clear" w:color="auto" w:fill="auto"/>
            <w:tcMar>
              <w:left w:w="105" w:type="dxa"/>
            </w:tcMar>
          </w:tcPr>
          <w:p w:rsidR="006079BF" w:rsidRDefault="006079BF" w:rsidP="0027476F">
            <w:pPr>
              <w:spacing w:before="28" w:after="119"/>
              <w:jc w:val="center"/>
              <w:rPr>
                <w:b/>
                <w:bCs/>
                <w:sz w:val="28"/>
                <w:szCs w:val="28"/>
                <w:lang w:bidi="hi-IN"/>
              </w:rPr>
            </w:pPr>
            <w:r>
              <w:rPr>
                <w:b/>
                <w:bCs/>
                <w:sz w:val="28"/>
                <w:szCs w:val="28"/>
                <w:lang w:bidi="hi-IN"/>
              </w:rPr>
              <w:t>Тема</w:t>
            </w:r>
          </w:p>
        </w:tc>
        <w:tc>
          <w:tcPr>
            <w:tcW w:w="1502" w:type="dxa"/>
            <w:vMerge w:val="restart"/>
            <w:tcBorders>
              <w:top w:val="thickThinLargeGap" w:sz="6" w:space="0" w:color="000001"/>
              <w:left w:val="thickThinLargeGap" w:sz="6" w:space="0" w:color="000001"/>
              <w:bottom w:val="nil"/>
              <w:right w:val="thickThinLargeGap" w:sz="6" w:space="0" w:color="000001"/>
            </w:tcBorders>
            <w:shd w:val="clear" w:color="auto" w:fill="auto"/>
            <w:tcMar>
              <w:left w:w="105" w:type="dxa"/>
            </w:tcMar>
          </w:tcPr>
          <w:p w:rsidR="006079BF" w:rsidRDefault="006079BF" w:rsidP="0027476F">
            <w:pPr>
              <w:spacing w:before="28" w:after="119"/>
              <w:rPr>
                <w:b/>
                <w:bCs/>
                <w:color w:val="000000"/>
                <w:sz w:val="28"/>
                <w:szCs w:val="28"/>
                <w:lang w:bidi="hi-IN"/>
              </w:rPr>
            </w:pPr>
            <w:r>
              <w:rPr>
                <w:b/>
                <w:bCs/>
                <w:color w:val="000000"/>
                <w:sz w:val="28"/>
                <w:szCs w:val="28"/>
                <w:lang w:bidi="hi-IN"/>
              </w:rPr>
              <w:t xml:space="preserve">Общее количеств </w:t>
            </w:r>
            <w:r>
              <w:rPr>
                <w:b/>
                <w:bCs/>
                <w:color w:val="000000"/>
                <w:sz w:val="28"/>
                <w:szCs w:val="28"/>
                <w:lang w:bidi="hi-IN"/>
              </w:rPr>
              <w:lastRenderedPageBreak/>
              <w:t>о</w:t>
            </w:r>
          </w:p>
        </w:tc>
        <w:tc>
          <w:tcPr>
            <w:tcW w:w="3440" w:type="dxa"/>
            <w:gridSpan w:val="2"/>
            <w:tcBorders>
              <w:top w:val="thickThinLargeGap" w:sz="6" w:space="0" w:color="000001"/>
              <w:left w:val="thickThinLargeGap" w:sz="6" w:space="0" w:color="000001"/>
              <w:bottom w:val="thickThinLargeGap" w:sz="6" w:space="0" w:color="00000A"/>
              <w:right w:val="thickThinLargeGap" w:sz="6" w:space="0" w:color="000001"/>
            </w:tcBorders>
            <w:shd w:val="clear" w:color="auto" w:fill="auto"/>
            <w:tcMar>
              <w:left w:w="105" w:type="dxa"/>
            </w:tcMar>
          </w:tcPr>
          <w:p w:rsidR="006079BF" w:rsidRDefault="006079BF" w:rsidP="0027476F">
            <w:pPr>
              <w:spacing w:line="256" w:lineRule="auto"/>
              <w:ind w:left="5"/>
              <w:jc w:val="center"/>
              <w:rPr>
                <w:b/>
                <w:color w:val="000000"/>
                <w:sz w:val="28"/>
                <w:szCs w:val="28"/>
              </w:rPr>
            </w:pPr>
            <w:r>
              <w:rPr>
                <w:b/>
                <w:color w:val="000000"/>
                <w:sz w:val="28"/>
                <w:szCs w:val="28"/>
              </w:rPr>
              <w:lastRenderedPageBreak/>
              <w:t>В том числе:</w:t>
            </w:r>
          </w:p>
        </w:tc>
        <w:tc>
          <w:tcPr>
            <w:tcW w:w="1706" w:type="dxa"/>
            <w:vMerge w:val="restart"/>
            <w:tcBorders>
              <w:top w:val="thickThinLargeGap" w:sz="6" w:space="0" w:color="000001"/>
              <w:left w:val="thickThinLargeGap" w:sz="6" w:space="0" w:color="000001"/>
              <w:bottom w:val="nil"/>
              <w:right w:val="thickThinLargeGap" w:sz="6" w:space="0" w:color="000001"/>
            </w:tcBorders>
            <w:shd w:val="clear" w:color="auto" w:fill="auto"/>
            <w:tcMar>
              <w:left w:w="105" w:type="dxa"/>
            </w:tcMar>
          </w:tcPr>
          <w:p w:rsidR="006079BF" w:rsidRDefault="006079BF" w:rsidP="0027476F">
            <w:pPr>
              <w:spacing w:line="256" w:lineRule="auto"/>
              <w:ind w:left="211"/>
              <w:rPr>
                <w:b/>
                <w:color w:val="000000"/>
                <w:sz w:val="28"/>
                <w:szCs w:val="28"/>
              </w:rPr>
            </w:pPr>
            <w:r>
              <w:rPr>
                <w:b/>
                <w:color w:val="000000"/>
                <w:sz w:val="28"/>
                <w:szCs w:val="28"/>
              </w:rPr>
              <w:t>Формы</w:t>
            </w:r>
          </w:p>
          <w:p w:rsidR="006079BF" w:rsidRDefault="006079BF" w:rsidP="0027476F">
            <w:pPr>
              <w:spacing w:line="237" w:lineRule="auto"/>
              <w:jc w:val="center"/>
              <w:rPr>
                <w:b/>
                <w:color w:val="000000"/>
                <w:sz w:val="28"/>
                <w:szCs w:val="28"/>
              </w:rPr>
            </w:pPr>
            <w:r>
              <w:rPr>
                <w:b/>
                <w:color w:val="000000"/>
                <w:sz w:val="28"/>
                <w:szCs w:val="28"/>
              </w:rPr>
              <w:lastRenderedPageBreak/>
              <w:t>аттестации/</w:t>
            </w:r>
          </w:p>
          <w:p w:rsidR="006079BF" w:rsidRDefault="006079BF" w:rsidP="0027476F">
            <w:pPr>
              <w:spacing w:line="256" w:lineRule="auto"/>
              <w:ind w:left="5"/>
              <w:jc w:val="center"/>
              <w:rPr>
                <w:b/>
                <w:color w:val="000000"/>
                <w:sz w:val="28"/>
                <w:szCs w:val="28"/>
              </w:rPr>
            </w:pPr>
            <w:r>
              <w:rPr>
                <w:b/>
                <w:color w:val="000000"/>
                <w:sz w:val="28"/>
                <w:szCs w:val="28"/>
              </w:rPr>
              <w:t>контроля</w:t>
            </w:r>
          </w:p>
        </w:tc>
      </w:tr>
      <w:tr w:rsidR="006079BF" w:rsidTr="006079BF">
        <w:trPr>
          <w:trHeight w:val="557"/>
        </w:trPr>
        <w:tc>
          <w:tcPr>
            <w:tcW w:w="635" w:type="dxa"/>
            <w:vMerge/>
            <w:tcBorders>
              <w:top w:val="nil"/>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0"/>
              <w:rPr>
                <w:sz w:val="28"/>
                <w:szCs w:val="28"/>
                <w:lang w:bidi="hi-IN"/>
              </w:rPr>
            </w:pPr>
          </w:p>
        </w:tc>
        <w:tc>
          <w:tcPr>
            <w:tcW w:w="2282" w:type="dxa"/>
            <w:vMerge/>
            <w:tcBorders>
              <w:top w:val="nil"/>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b/>
                <w:bCs/>
                <w:sz w:val="28"/>
                <w:szCs w:val="28"/>
                <w:lang w:bidi="hi-IN"/>
              </w:rPr>
            </w:pPr>
          </w:p>
        </w:tc>
        <w:tc>
          <w:tcPr>
            <w:tcW w:w="1502" w:type="dxa"/>
            <w:vMerge/>
            <w:tcBorders>
              <w:top w:val="nil"/>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b/>
                <w:bCs/>
                <w:color w:val="000000"/>
                <w:sz w:val="28"/>
                <w:szCs w:val="28"/>
                <w:lang w:bidi="hi-IN"/>
              </w:rPr>
            </w:pPr>
          </w:p>
        </w:tc>
        <w:tc>
          <w:tcPr>
            <w:tcW w:w="1729" w:type="dxa"/>
            <w:tcBorders>
              <w:top w:val="thickThinLargeGap" w:sz="6" w:space="0" w:color="00000A"/>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line="256" w:lineRule="auto"/>
              <w:jc w:val="center"/>
              <w:rPr>
                <w:b/>
                <w:color w:val="000000"/>
                <w:sz w:val="28"/>
                <w:szCs w:val="28"/>
              </w:rPr>
            </w:pPr>
            <w:proofErr w:type="spellStart"/>
            <w:proofErr w:type="gramStart"/>
            <w:r>
              <w:rPr>
                <w:b/>
                <w:color w:val="000000"/>
                <w:sz w:val="28"/>
                <w:szCs w:val="28"/>
              </w:rPr>
              <w:t>теоретиче</w:t>
            </w:r>
            <w:proofErr w:type="spellEnd"/>
            <w:r>
              <w:rPr>
                <w:b/>
                <w:color w:val="000000"/>
                <w:sz w:val="28"/>
                <w:szCs w:val="28"/>
              </w:rPr>
              <w:t xml:space="preserve"> </w:t>
            </w:r>
            <w:proofErr w:type="spellStart"/>
            <w:r>
              <w:rPr>
                <w:b/>
                <w:color w:val="000000"/>
                <w:sz w:val="28"/>
                <w:szCs w:val="28"/>
              </w:rPr>
              <w:t>ских</w:t>
            </w:r>
            <w:proofErr w:type="spellEnd"/>
            <w:proofErr w:type="gramEnd"/>
          </w:p>
        </w:tc>
        <w:tc>
          <w:tcPr>
            <w:tcW w:w="1711" w:type="dxa"/>
            <w:tcBorders>
              <w:top w:val="thickThinLargeGap" w:sz="6" w:space="0" w:color="00000A"/>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line="256" w:lineRule="auto"/>
              <w:ind w:left="5"/>
              <w:jc w:val="center"/>
              <w:rPr>
                <w:b/>
                <w:color w:val="000000"/>
                <w:sz w:val="28"/>
                <w:szCs w:val="28"/>
              </w:rPr>
            </w:pPr>
            <w:proofErr w:type="spellStart"/>
            <w:proofErr w:type="gramStart"/>
            <w:r>
              <w:rPr>
                <w:b/>
                <w:color w:val="000000"/>
                <w:sz w:val="28"/>
                <w:szCs w:val="28"/>
              </w:rPr>
              <w:t>практичес</w:t>
            </w:r>
            <w:proofErr w:type="spellEnd"/>
            <w:r>
              <w:rPr>
                <w:b/>
                <w:color w:val="000000"/>
                <w:sz w:val="28"/>
                <w:szCs w:val="28"/>
              </w:rPr>
              <w:t xml:space="preserve"> </w:t>
            </w:r>
            <w:proofErr w:type="spellStart"/>
            <w:r>
              <w:rPr>
                <w:b/>
                <w:color w:val="000000"/>
                <w:sz w:val="28"/>
                <w:szCs w:val="28"/>
              </w:rPr>
              <w:t>ких</w:t>
            </w:r>
            <w:proofErr w:type="spellEnd"/>
            <w:proofErr w:type="gramEnd"/>
          </w:p>
        </w:tc>
        <w:tc>
          <w:tcPr>
            <w:tcW w:w="1706" w:type="dxa"/>
            <w:vMerge/>
            <w:tcBorders>
              <w:top w:val="nil"/>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0"/>
              <w:ind w:left="210"/>
              <w:rPr>
                <w:b/>
                <w:bCs/>
                <w:color w:val="000000"/>
                <w:sz w:val="28"/>
                <w:szCs w:val="28"/>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8"/>
                <w:szCs w:val="28"/>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b/>
                <w:bCs/>
                <w:sz w:val="28"/>
                <w:szCs w:val="28"/>
                <w:lang w:bidi="hi-IN"/>
              </w:rPr>
            </w:pPr>
            <w:r>
              <w:rPr>
                <w:rFonts w:ascii="Times New Roman CYR" w:hAnsi="Times New Roman CYR" w:cs="Times New Roman CYR"/>
                <w:b/>
                <w:bCs/>
                <w:sz w:val="28"/>
                <w:szCs w:val="28"/>
              </w:rPr>
              <w:t>История волонтерского движения в школе.</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8"/>
                <w:szCs w:val="28"/>
                <w:lang w:bidi="hi-IN"/>
              </w:rPr>
            </w:pPr>
            <w:r>
              <w:rPr>
                <w:sz w:val="28"/>
                <w:szCs w:val="28"/>
                <w:lang w:bidi="hi-IN"/>
              </w:rPr>
              <w:t>6</w:t>
            </w: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8"/>
                <w:szCs w:val="28"/>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line="256" w:lineRule="auto"/>
              <w:jc w:val="center"/>
              <w:rPr>
                <w:color w:val="000000"/>
                <w:sz w:val="28"/>
                <w:szCs w:val="28"/>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line="256" w:lineRule="auto"/>
              <w:jc w:val="center"/>
              <w:rPr>
                <w:color w:val="000000"/>
                <w:sz w:val="28"/>
                <w:szCs w:val="28"/>
              </w:rPr>
            </w:pPr>
            <w:r>
              <w:rPr>
                <w:rFonts w:ascii="Times New Roman CYR" w:hAnsi="Times New Roman CYR" w:cs="Times New Roman CYR"/>
                <w:sz w:val="28"/>
                <w:szCs w:val="28"/>
              </w:rPr>
              <w:t>Беседа</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презентация</w:t>
            </w: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1</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rFonts w:ascii="Times New Roman CYR" w:hAnsi="Times New Roman CYR" w:cs="Times New Roman CYR"/>
                <w:sz w:val="28"/>
                <w:szCs w:val="28"/>
              </w:rPr>
              <w:t>Наша школа и волонтерское движение.</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4"/>
                <w:szCs w:val="24"/>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rPr>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2</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rFonts w:ascii="Times New Roman CYR" w:hAnsi="Times New Roman CYR" w:cs="Times New Roman CYR"/>
                <w:sz w:val="28"/>
                <w:szCs w:val="28"/>
              </w:rPr>
              <w:t>Кто такие волонтеры?</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4"/>
                <w:szCs w:val="24"/>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3</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rFonts w:ascii="Times New Roman CYR" w:hAnsi="Times New Roman CYR" w:cs="Times New Roman CYR"/>
                <w:sz w:val="28"/>
                <w:szCs w:val="28"/>
              </w:rPr>
              <w:t>Правила волонтеров школы.</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4</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rFonts w:ascii="Times New Roman CYR" w:hAnsi="Times New Roman CYR" w:cs="Times New Roman CYR"/>
                <w:sz w:val="28"/>
                <w:szCs w:val="28"/>
              </w:rPr>
            </w:pPr>
            <w:r>
              <w:rPr>
                <w:rFonts w:ascii="Times New Roman CYR" w:hAnsi="Times New Roman CYR" w:cs="Times New Roman CYR"/>
                <w:sz w:val="28"/>
                <w:szCs w:val="28"/>
              </w:rPr>
              <w:t>Гимн волонтеров школы.</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5-6</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rFonts w:ascii="Times New Roman CYR" w:hAnsi="Times New Roman CYR" w:cs="Times New Roman CYR"/>
                <w:sz w:val="28"/>
                <w:szCs w:val="28"/>
              </w:rPr>
            </w:pPr>
            <w:r>
              <w:rPr>
                <w:rFonts w:ascii="Times New Roman CYR" w:hAnsi="Times New Roman CYR" w:cs="Times New Roman CYR"/>
                <w:sz w:val="28"/>
                <w:szCs w:val="28"/>
              </w:rPr>
              <w:t>Праздники волонтеров.</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2</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rFonts w:ascii="Times New Roman CYR" w:hAnsi="Times New Roman CYR" w:cs="Times New Roman CYR"/>
                <w:sz w:val="28"/>
                <w:szCs w:val="28"/>
              </w:rPr>
            </w:pPr>
            <w:r>
              <w:rPr>
                <w:rFonts w:ascii="Times New Roman CYR" w:hAnsi="Times New Roman CYR" w:cs="Times New Roman CYR"/>
                <w:b/>
                <w:bCs/>
                <w:sz w:val="28"/>
                <w:szCs w:val="28"/>
              </w:rPr>
              <w:t>Я, мои друзья, семья.</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r>
              <w:rPr>
                <w:sz w:val="27"/>
                <w:szCs w:val="27"/>
                <w:lang w:bidi="hi-IN"/>
              </w:rPr>
              <w:t>11</w:t>
            </w: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color w:val="000000"/>
                <w:sz w:val="24"/>
                <w:szCs w:val="24"/>
                <w:lang w:bidi="hi-IN"/>
              </w:rPr>
            </w:pPr>
            <w:r>
              <w:rPr>
                <w:rFonts w:ascii="Times New Roman CYR" w:hAnsi="Times New Roman CYR" w:cs="Times New Roman CYR"/>
                <w:sz w:val="28"/>
                <w:szCs w:val="28"/>
              </w:rPr>
              <w:t>Беседа</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презентация</w:t>
            </w: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7</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Досуг. Увлечения. Интересы.</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8</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Что такое дружба. </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9</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Коллектив.</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lastRenderedPageBreak/>
              <w:t>10</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Pr="00D23B72"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Ты и твои товарищи. Настоящий друг.</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11</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Помни о других.</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12</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Pr="00D23B72"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Что такое </w:t>
            </w:r>
            <w:r w:rsidRPr="00D23B72">
              <w:rPr>
                <w:rFonts w:ascii="Times New Roman" w:hAnsi="Times New Roman" w:cs="Times New Roman"/>
                <w:sz w:val="28"/>
                <w:szCs w:val="28"/>
              </w:rPr>
              <w:t>«</w:t>
            </w:r>
            <w:r>
              <w:rPr>
                <w:rFonts w:ascii="Times New Roman CYR" w:hAnsi="Times New Roman CYR" w:cs="Times New Roman CYR"/>
                <w:sz w:val="28"/>
                <w:szCs w:val="28"/>
              </w:rPr>
              <w:t>добро</w:t>
            </w:r>
            <w:r w:rsidRPr="00D23B72">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D23B72">
              <w:rPr>
                <w:rFonts w:ascii="Times New Roman" w:hAnsi="Times New Roman" w:cs="Times New Roman"/>
                <w:sz w:val="28"/>
                <w:szCs w:val="28"/>
              </w:rPr>
              <w:t>«</w:t>
            </w:r>
            <w:r>
              <w:rPr>
                <w:rFonts w:ascii="Times New Roman CYR" w:hAnsi="Times New Roman CYR" w:cs="Times New Roman CYR"/>
                <w:sz w:val="28"/>
                <w:szCs w:val="28"/>
              </w:rPr>
              <w:t>зло</w:t>
            </w:r>
            <w:r w:rsidRPr="00D23B72">
              <w:rPr>
                <w:rFonts w:ascii="Times New Roman" w:hAnsi="Times New Roman" w:cs="Times New Roman"/>
                <w:sz w:val="28"/>
                <w:szCs w:val="28"/>
              </w:rPr>
              <w:t xml:space="preserve">». </w:t>
            </w:r>
            <w:r>
              <w:rPr>
                <w:rFonts w:ascii="Times New Roman CYR" w:hAnsi="Times New Roman CYR" w:cs="Times New Roman CYR"/>
                <w:sz w:val="28"/>
                <w:szCs w:val="28"/>
              </w:rPr>
              <w:t>Добрые и не добрые дела.</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13</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Pr="00D23B72"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Правила парной и групповой деятельности.</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r>
              <w:rPr>
                <w:sz w:val="27"/>
                <w:szCs w:val="27"/>
                <w:lang w:bidi="hi-IN"/>
              </w:rPr>
              <w:t>14-17</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Семья – древо жизни.</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2</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2</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rFonts w:ascii="Times New Roman CYR" w:hAnsi="Times New Roman CYR" w:cs="Times New Roman CYR"/>
                <w:b/>
                <w:bCs/>
                <w:sz w:val="28"/>
                <w:szCs w:val="28"/>
              </w:rPr>
            </w:pPr>
            <w:r>
              <w:rPr>
                <w:rFonts w:ascii="Times New Roman CYR" w:hAnsi="Times New Roman CYR" w:cs="Times New Roman CYR"/>
                <w:b/>
                <w:bCs/>
                <w:sz w:val="28"/>
                <w:szCs w:val="28"/>
              </w:rPr>
              <w:t>Я и мое здоровье.</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r>
              <w:rPr>
                <w:sz w:val="27"/>
                <w:szCs w:val="27"/>
                <w:lang w:bidi="hi-IN"/>
              </w:rPr>
              <w:t>10</w:t>
            </w: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color w:val="000000"/>
                <w:sz w:val="24"/>
                <w:szCs w:val="24"/>
                <w:lang w:bidi="hi-IN"/>
              </w:rPr>
            </w:pPr>
            <w:r>
              <w:rPr>
                <w:rFonts w:ascii="Times New Roman CYR" w:hAnsi="Times New Roman CYR" w:cs="Times New Roman CYR"/>
                <w:sz w:val="28"/>
                <w:szCs w:val="28"/>
              </w:rPr>
              <w:t>Беседа</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презентация</w:t>
            </w: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18-19</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Друзья </w:t>
            </w:r>
            <w:proofErr w:type="spellStart"/>
            <w:r>
              <w:rPr>
                <w:rFonts w:ascii="Times New Roman CYR" w:hAnsi="Times New Roman CYR" w:cs="Times New Roman CYR"/>
                <w:sz w:val="28"/>
                <w:szCs w:val="28"/>
              </w:rPr>
              <w:t>Мойдодыра</w:t>
            </w:r>
            <w:proofErr w:type="spellEnd"/>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20-21</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Как следует питаться.</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22</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Режим дня. Закалка. Спорт.</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23</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Как стать трудолюбивым.</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24</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Pr="00D23B72"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Мои эмоции. Учусь сдерживать эмоции.</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25</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Учимся думать и действовать.</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lastRenderedPageBreak/>
              <w:t>26</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Pr="00D23B72"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О хороших и дурных привычках.</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sz w:val="27"/>
                <w:szCs w:val="27"/>
                <w:lang w:bidi="hi-IN"/>
              </w:rPr>
            </w:pPr>
            <w:r>
              <w:rPr>
                <w:sz w:val="27"/>
                <w:szCs w:val="27"/>
                <w:lang w:bidi="hi-IN"/>
              </w:rPr>
              <w:t>27</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Я принимаю волевое решение.</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6079BF"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F84EE1" w:rsidP="0027476F">
            <w:pPr>
              <w:spacing w:before="28" w:after="119"/>
              <w:rPr>
                <w:rFonts w:ascii="Times New Roman CYR" w:hAnsi="Times New Roman CYR" w:cs="Times New Roman CYR"/>
                <w:b/>
                <w:bCs/>
                <w:sz w:val="28"/>
                <w:szCs w:val="28"/>
              </w:rPr>
            </w:pPr>
            <w:r>
              <w:rPr>
                <w:rFonts w:ascii="Times New Roman CYR" w:hAnsi="Times New Roman CYR" w:cs="Times New Roman CYR"/>
                <w:b/>
                <w:bCs/>
                <w:sz w:val="28"/>
                <w:szCs w:val="28"/>
              </w:rPr>
              <w:t>Участие в социальных акциях  и проектах школы, класса</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B372B5" w:rsidP="0027476F">
            <w:pPr>
              <w:spacing w:before="28" w:after="119"/>
              <w:jc w:val="center"/>
              <w:rPr>
                <w:sz w:val="27"/>
                <w:szCs w:val="27"/>
                <w:lang w:bidi="hi-IN"/>
              </w:rPr>
            </w:pPr>
            <w:r>
              <w:rPr>
                <w:sz w:val="27"/>
                <w:szCs w:val="27"/>
                <w:lang w:bidi="hi-IN"/>
              </w:rPr>
              <w:t>7</w:t>
            </w: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6079BF" w:rsidRDefault="006079BF"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r>
              <w:rPr>
                <w:sz w:val="27"/>
                <w:szCs w:val="27"/>
                <w:lang w:bidi="hi-IN"/>
              </w:rPr>
              <w:t>28-29</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Акция </w:t>
            </w:r>
            <w:r>
              <w:rPr>
                <w:rFonts w:ascii="Times New Roman" w:hAnsi="Times New Roman" w:cs="Times New Roman"/>
                <w:sz w:val="28"/>
                <w:szCs w:val="28"/>
                <w:lang w:val="en-US"/>
              </w:rPr>
              <w:t>«</w:t>
            </w:r>
            <w:r>
              <w:rPr>
                <w:rFonts w:ascii="Times New Roman CYR" w:hAnsi="Times New Roman CYR" w:cs="Times New Roman CYR"/>
                <w:sz w:val="28"/>
                <w:szCs w:val="28"/>
              </w:rPr>
              <w:t>Твори добро</w:t>
            </w:r>
            <w:r>
              <w:rPr>
                <w:rFonts w:ascii="Times New Roman" w:hAnsi="Times New Roman" w:cs="Times New Roman"/>
                <w:sz w:val="28"/>
                <w:szCs w:val="28"/>
                <w:lang w:val="en-US"/>
              </w:rPr>
              <w:t>».</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2</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r>
              <w:rPr>
                <w:sz w:val="27"/>
                <w:szCs w:val="27"/>
                <w:lang w:bidi="hi-IN"/>
              </w:rPr>
              <w:t>30-31</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Акция </w:t>
            </w:r>
            <w:r>
              <w:rPr>
                <w:rFonts w:ascii="Times New Roman" w:hAnsi="Times New Roman" w:cs="Times New Roman"/>
                <w:sz w:val="28"/>
                <w:szCs w:val="28"/>
                <w:lang w:val="en-US"/>
              </w:rPr>
              <w:t>«</w:t>
            </w:r>
            <w:r>
              <w:rPr>
                <w:rFonts w:ascii="Times New Roman CYR" w:hAnsi="Times New Roman CYR" w:cs="Times New Roman CYR"/>
                <w:sz w:val="28"/>
                <w:szCs w:val="28"/>
              </w:rPr>
              <w:t>Живи дружно</w:t>
            </w:r>
            <w:r>
              <w:rPr>
                <w:rFonts w:ascii="Times New Roman" w:hAnsi="Times New Roman" w:cs="Times New Roman"/>
                <w:sz w:val="28"/>
                <w:szCs w:val="28"/>
                <w:lang w:val="en-US"/>
              </w:rPr>
              <w:t>».</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2</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r>
              <w:rPr>
                <w:sz w:val="27"/>
                <w:szCs w:val="27"/>
                <w:lang w:bidi="hi-IN"/>
              </w:rPr>
              <w:t>32</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 xml:space="preserve">Акция </w:t>
            </w:r>
            <w:r>
              <w:rPr>
                <w:rFonts w:ascii="Times New Roman" w:hAnsi="Times New Roman" w:cs="Times New Roman"/>
                <w:sz w:val="28"/>
                <w:szCs w:val="28"/>
                <w:lang w:val="en-US"/>
              </w:rPr>
              <w:t>«</w:t>
            </w:r>
            <w:r>
              <w:rPr>
                <w:rFonts w:ascii="Times New Roman CYR" w:hAnsi="Times New Roman CYR" w:cs="Times New Roman CYR"/>
                <w:sz w:val="28"/>
                <w:szCs w:val="28"/>
              </w:rPr>
              <w:t>Мы вместе</w:t>
            </w:r>
            <w:r>
              <w:rPr>
                <w:rFonts w:ascii="Times New Roman" w:hAnsi="Times New Roman" w:cs="Times New Roman"/>
                <w:sz w:val="28"/>
                <w:szCs w:val="28"/>
                <w:lang w:val="en-US"/>
              </w:rPr>
              <w:t>».</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B372B5" w:rsidP="0027476F">
            <w:pPr>
              <w:spacing w:before="28" w:after="119"/>
              <w:jc w:val="center"/>
              <w:rPr>
                <w:sz w:val="27"/>
                <w:szCs w:val="27"/>
                <w:lang w:bidi="hi-IN"/>
              </w:rPr>
            </w:pPr>
            <w:r>
              <w:rPr>
                <w:sz w:val="27"/>
                <w:szCs w:val="27"/>
                <w:lang w:bidi="hi-IN"/>
              </w:rPr>
              <w:t>2</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r>
              <w:rPr>
                <w:sz w:val="27"/>
                <w:szCs w:val="27"/>
                <w:lang w:bidi="hi-IN"/>
              </w:rPr>
              <w:t>33</w:t>
            </w: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Pr="00D23B72" w:rsidRDefault="00F84EE1" w:rsidP="0027476F">
            <w:pPr>
              <w:autoSpaceDE w:val="0"/>
              <w:autoSpaceDN w:val="0"/>
              <w:adjustRightInd w:val="0"/>
              <w:spacing w:after="0" w:line="240" w:lineRule="auto"/>
              <w:jc w:val="both"/>
              <w:rPr>
                <w:rFonts w:ascii="Calibri" w:hAnsi="Calibri" w:cs="Calibri"/>
              </w:rPr>
            </w:pP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Наши добрые дела</w:t>
            </w:r>
            <w:r w:rsidRPr="00D23B72">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подведение итогов добрых дел за год.</w:t>
            </w: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1</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rFonts w:ascii="Times New Roman CYR" w:hAnsi="Times New Roman CYR" w:cs="Times New Roman CYR"/>
                <w:b/>
                <w:bCs/>
                <w:sz w:val="28"/>
                <w:szCs w:val="28"/>
              </w:rPr>
            </w:pP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3</w:t>
            </w:r>
            <w:r w:rsidR="00B372B5">
              <w:rPr>
                <w:sz w:val="27"/>
                <w:szCs w:val="27"/>
                <w:lang w:bidi="hi-IN"/>
              </w:rPr>
              <w:t>4</w:t>
            </w: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20</w:t>
            </w: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r>
              <w:rPr>
                <w:sz w:val="27"/>
                <w:szCs w:val="27"/>
                <w:lang w:bidi="hi-IN"/>
              </w:rPr>
              <w:t>1</w:t>
            </w:r>
            <w:r w:rsidR="00B372B5">
              <w:rPr>
                <w:sz w:val="27"/>
                <w:szCs w:val="27"/>
                <w:lang w:bidi="hi-IN"/>
              </w:rPr>
              <w:t>4</w:t>
            </w: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rFonts w:ascii="Times New Roman CYR" w:hAnsi="Times New Roman CYR" w:cs="Times New Roman CYR"/>
                <w:b/>
                <w:bCs/>
                <w:sz w:val="28"/>
                <w:szCs w:val="28"/>
              </w:rPr>
            </w:pP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r w:rsidR="00F84EE1" w:rsidTr="006079BF">
        <w:trPr>
          <w:trHeight w:val="678"/>
        </w:trPr>
        <w:tc>
          <w:tcPr>
            <w:tcW w:w="635"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sz w:val="27"/>
                <w:szCs w:val="27"/>
                <w:lang w:bidi="hi-IN"/>
              </w:rPr>
            </w:pPr>
          </w:p>
        </w:tc>
        <w:tc>
          <w:tcPr>
            <w:tcW w:w="228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rPr>
                <w:rFonts w:ascii="Times New Roman CYR" w:hAnsi="Times New Roman CYR" w:cs="Times New Roman CYR"/>
                <w:b/>
                <w:bCs/>
                <w:sz w:val="28"/>
                <w:szCs w:val="28"/>
              </w:rPr>
            </w:pPr>
          </w:p>
        </w:tc>
        <w:tc>
          <w:tcPr>
            <w:tcW w:w="1502"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29"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1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sz w:val="27"/>
                <w:szCs w:val="27"/>
                <w:lang w:bidi="hi-IN"/>
              </w:rPr>
            </w:pPr>
          </w:p>
        </w:tc>
        <w:tc>
          <w:tcPr>
            <w:tcW w:w="1706"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F84EE1" w:rsidRDefault="00F84EE1" w:rsidP="0027476F">
            <w:pPr>
              <w:spacing w:before="28" w:after="119"/>
              <w:jc w:val="center"/>
              <w:rPr>
                <w:color w:val="000000"/>
                <w:sz w:val="24"/>
                <w:szCs w:val="24"/>
                <w:lang w:bidi="hi-IN"/>
              </w:rPr>
            </w:pPr>
          </w:p>
        </w:tc>
      </w:tr>
    </w:tbl>
    <w:p w:rsidR="00D23B72" w:rsidRDefault="00D23B72" w:rsidP="006079BF">
      <w:pPr>
        <w:tabs>
          <w:tab w:val="left" w:pos="10360"/>
        </w:tabs>
        <w:autoSpaceDE w:val="0"/>
        <w:autoSpaceDN w:val="0"/>
        <w:adjustRightInd w:val="0"/>
        <w:spacing w:after="0" w:line="240" w:lineRule="auto"/>
        <w:jc w:val="both"/>
        <w:rPr>
          <w:rFonts w:ascii="Calibri" w:hAnsi="Calibri" w:cs="Calibri"/>
        </w:rPr>
      </w:pPr>
    </w:p>
    <w:p w:rsidR="00D23B72" w:rsidRDefault="00D23B72" w:rsidP="00D23B72">
      <w:pPr>
        <w:tabs>
          <w:tab w:val="left" w:pos="1760"/>
        </w:tabs>
        <w:autoSpaceDE w:val="0"/>
        <w:autoSpaceDN w:val="0"/>
        <w:adjustRightInd w:val="0"/>
        <w:spacing w:after="0" w:line="240" w:lineRule="auto"/>
        <w:ind w:firstLine="708"/>
        <w:jc w:val="both"/>
        <w:rPr>
          <w:rFonts w:ascii="Calibri" w:hAnsi="Calibri" w:cs="Calibri"/>
        </w:rPr>
      </w:pPr>
      <w:r>
        <w:rPr>
          <w:rFonts w:ascii="Calibri" w:hAnsi="Calibri" w:cs="Calibri"/>
        </w:rPr>
        <w:tab/>
      </w:r>
    </w:p>
    <w:p w:rsidR="00D23B72" w:rsidRDefault="00D23B72" w:rsidP="00D23B72">
      <w:pPr>
        <w:autoSpaceDE w:val="0"/>
        <w:autoSpaceDN w:val="0"/>
        <w:adjustRightInd w:val="0"/>
        <w:spacing w:after="0" w:line="240" w:lineRule="auto"/>
        <w:jc w:val="center"/>
        <w:rPr>
          <w:rFonts w:ascii="Calibri" w:hAnsi="Calibri" w:cs="Calibri"/>
        </w:rPr>
      </w:pPr>
    </w:p>
    <w:p w:rsidR="00D23B72" w:rsidRDefault="00D23B72" w:rsidP="00D23B72">
      <w:pPr>
        <w:autoSpaceDE w:val="0"/>
        <w:autoSpaceDN w:val="0"/>
        <w:adjustRightInd w:val="0"/>
        <w:spacing w:after="0" w:line="240" w:lineRule="auto"/>
        <w:jc w:val="center"/>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center"/>
        <w:rPr>
          <w:rFonts w:ascii="Times New Roman CYR" w:hAnsi="Times New Roman CYR" w:cs="Times New Roman CYR"/>
          <w:b/>
          <w:bCs/>
          <w:sz w:val="40"/>
          <w:szCs w:val="40"/>
        </w:rPr>
      </w:pPr>
      <w:r>
        <w:rPr>
          <w:rFonts w:ascii="Times New Roman CYR" w:hAnsi="Times New Roman CYR" w:cs="Times New Roman CYR"/>
          <w:b/>
          <w:bCs/>
          <w:sz w:val="40"/>
          <w:szCs w:val="40"/>
        </w:rPr>
        <w:t>Содержание учебного (тематического</w:t>
      </w:r>
      <w:proofErr w:type="gramStart"/>
      <w:r>
        <w:rPr>
          <w:rFonts w:ascii="Times New Roman CYR" w:hAnsi="Times New Roman CYR" w:cs="Times New Roman CYR"/>
          <w:b/>
          <w:bCs/>
          <w:sz w:val="40"/>
          <w:szCs w:val="40"/>
        </w:rPr>
        <w:t>)п</w:t>
      </w:r>
      <w:proofErr w:type="gramEnd"/>
      <w:r>
        <w:rPr>
          <w:rFonts w:ascii="Times New Roman CYR" w:hAnsi="Times New Roman CYR" w:cs="Times New Roman CYR"/>
          <w:b/>
          <w:bCs/>
          <w:sz w:val="40"/>
          <w:szCs w:val="40"/>
        </w:rPr>
        <w:t>лана</w:t>
      </w: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autoSpaceDE w:val="0"/>
        <w:autoSpaceDN w:val="0"/>
        <w:adjustRightInd w:val="0"/>
        <w:spacing w:after="0" w:line="240" w:lineRule="auto"/>
        <w:jc w:val="both"/>
        <w:rPr>
          <w:rFonts w:ascii="Calibri" w:hAnsi="Calibri" w:cs="Calibri"/>
        </w:rPr>
      </w:pPr>
      <w:r>
        <w:rPr>
          <w:rFonts w:ascii="Calibri" w:hAnsi="Calibri" w:cs="Calibri"/>
        </w:rPr>
        <w:tab/>
      </w: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1. История волонтерского движения в школе.</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sidRPr="00D23B72">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w:t>
      </w:r>
      <w:r>
        <w:rPr>
          <w:rFonts w:ascii="Times New Roman CYR" w:hAnsi="Times New Roman CYR" w:cs="Times New Roman CYR"/>
          <w:color w:val="000000"/>
          <w:sz w:val="28"/>
          <w:szCs w:val="28"/>
        </w:rPr>
        <w:t xml:space="preserve">Учащиеся знакомятся со школой, ее традициями, достижениями, узнают об истории волонтерского движения. Узнают, кто такие волонтеры, почему люди ими становятся. Изучают правила волонтеров школы. Разрабатывают план работы юных волонтеров на учебный год. Ведут дневник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Юного волонтера</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со 2 класса. Изучают праздники, связанные с волонтерским движением (Международный день волонтера – 5 декабря, 17 февраля – Международный день спонтанных добрых дел).</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2. Я,  мои друзья, семья.</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sidRPr="00D23B72">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 xml:space="preserve">Учащиеся изучают,  что такое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дружба</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добро</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зло</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коллектив. Пословицы и поговорки о дружбе. Литературные произведения о дружбе. Досуг. Увлечения. Интересы. Добрые и не добрые дела. Ты и твои товарищи. Настоящий друг. Правила общения </w:t>
      </w:r>
      <w:proofErr w:type="gramStart"/>
      <w:r>
        <w:rPr>
          <w:rFonts w:ascii="Times New Roman CYR" w:hAnsi="Times New Roman CYR" w:cs="Times New Roman CYR"/>
          <w:color w:val="000000"/>
          <w:sz w:val="28"/>
          <w:szCs w:val="28"/>
        </w:rPr>
        <w:t>со</w:t>
      </w:r>
      <w:proofErr w:type="gramEnd"/>
      <w:r>
        <w:rPr>
          <w:rFonts w:ascii="Times New Roman CYR" w:hAnsi="Times New Roman CYR" w:cs="Times New Roman CYR"/>
          <w:color w:val="000000"/>
          <w:sz w:val="28"/>
          <w:szCs w:val="28"/>
        </w:rPr>
        <w:t xml:space="preserve"> взрослыми и сверстниками. Помни о других. Забота. Помощь. Оказание помощи.  Уважай свое время и время других.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Рациональное</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использование времени. Учимся понимать и принимать других людей. Конфликтные ситуации. Ссора. Драка. Приемы самостоятельного выхода из  конфликтной ситуации.   Правила парной и групповой деятельности (отзывчивость, честность, уважение другого мнения). Умение работать в группе для достижения единой цели.  Семья – древо жизни. Тепло родного дома. Семья. Родители. Обязанности членов семьи. Домашний труд ребенка. Советы родителей. Моя родословная. История фамилии. Генеалогическое древо.</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u w:val="single"/>
        </w:rPr>
        <w:t>Практика</w:t>
      </w:r>
      <w:proofErr w:type="gramStart"/>
      <w:r>
        <w:rPr>
          <w:rFonts w:ascii="Times New Roman CYR" w:hAnsi="Times New Roman CYR" w:cs="Times New Roman CYR"/>
          <w:color w:val="000000"/>
          <w:sz w:val="28"/>
          <w:szCs w:val="28"/>
          <w:u w:val="single"/>
        </w:rPr>
        <w:t>:</w:t>
      </w:r>
      <w:r>
        <w:rPr>
          <w:rFonts w:ascii="Times New Roman CYR" w:hAnsi="Times New Roman CYR" w:cs="Times New Roman CYR"/>
          <w:color w:val="000000"/>
          <w:sz w:val="28"/>
          <w:szCs w:val="28"/>
        </w:rPr>
        <w:t>п</w:t>
      </w:r>
      <w:proofErr w:type="gramEnd"/>
      <w:r>
        <w:rPr>
          <w:rFonts w:ascii="Times New Roman CYR" w:hAnsi="Times New Roman CYR" w:cs="Times New Roman CYR"/>
          <w:color w:val="000000"/>
          <w:sz w:val="28"/>
          <w:szCs w:val="28"/>
        </w:rPr>
        <w:t>раздники</w:t>
      </w:r>
      <w:proofErr w:type="spellEnd"/>
      <w:r>
        <w:rPr>
          <w:rFonts w:ascii="Times New Roman CYR" w:hAnsi="Times New Roman CYR" w:cs="Times New Roman CYR"/>
          <w:color w:val="000000"/>
          <w:sz w:val="28"/>
          <w:szCs w:val="28"/>
        </w:rPr>
        <w:t xml:space="preserve">, парная и групповая работа, написание и защита проекта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Моя родословная</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защита плакатов по теме в других классах, КВН, конкурсы, мини-проекты.</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3. </w:t>
      </w:r>
      <w:r>
        <w:rPr>
          <w:rFonts w:ascii="Times New Roman" w:hAnsi="Times New Roman" w:cs="Times New Roman"/>
          <w:b/>
          <w:bCs/>
          <w:color w:val="000000"/>
          <w:sz w:val="28"/>
          <w:szCs w:val="28"/>
          <w:lang w:val="en-US"/>
        </w:rPr>
        <w:t> </w:t>
      </w:r>
      <w:r>
        <w:rPr>
          <w:rFonts w:ascii="Times New Roman CYR" w:hAnsi="Times New Roman CYR" w:cs="Times New Roman CYR"/>
          <w:b/>
          <w:bCs/>
          <w:color w:val="000000"/>
          <w:sz w:val="28"/>
          <w:szCs w:val="28"/>
        </w:rPr>
        <w:t>Я и мое здоровье.</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 учащихся формируется потребность в выполнении норм  личной гигиены и формирования ЗОЖ. Гигиена. Предметы личной гигиены. Правила личной гигиены. Полезные и вредные продукты. Здоровая пища. Правила здорового   питания. Режим дня. Здоровый сон. Спорт. Закалка. Правила закаливания.  Как стать трудолюбивым. Трудолюбие и лень. Пословицы и поговорки о труде и лени.  Мои эмоции. Положительные и негативные эмоции.  Учусь сдерживать эмоции.  Управление эмоциями. Выражение эмоций с помощью жестов, мимики, позы. Учимся думать и действовать. Твой выбор. Умение анализировать ситуацию, делать выбор в сложной экстремальной ситуации. Привычка. Вредные привычки. Зависимость. Твой выбор. Умение  анализировать и делать свой выбор против вредных привычек.  Воля. Умение проявлять силу воли. Твое решение. Анализировать ситуацию и принимать решение за ЗОЖ.</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u w:val="single"/>
        </w:rPr>
        <w:lastRenderedPageBreak/>
        <w:t>Практика:</w:t>
      </w:r>
      <w:r>
        <w:rPr>
          <w:rFonts w:ascii="Times New Roman CYR" w:hAnsi="Times New Roman CYR" w:cs="Times New Roman CYR"/>
          <w:color w:val="000000"/>
          <w:sz w:val="28"/>
          <w:szCs w:val="28"/>
        </w:rPr>
        <w:t xml:space="preserve"> фотоконкурсы, праздники, парная и групповая работа, написание и защита проекта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Я за ЗОЖ</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защита плакатов по теме в других классах, викторины, интеллектуальные игры, мини-проекты.</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4. Участие в социальных акциях и проектах школы и класса.</w:t>
      </w:r>
    </w:p>
    <w:p w:rsidR="00D23B72" w:rsidRDefault="00D23B72" w:rsidP="00D23B72">
      <w:pPr>
        <w:autoSpaceDE w:val="0"/>
        <w:autoSpaceDN w:val="0"/>
        <w:adjustRightInd w:val="0"/>
        <w:spacing w:after="0" w:line="240" w:lineRule="auto"/>
        <w:jc w:val="both"/>
        <w:rPr>
          <w:rFonts w:ascii="Times New Roman CYR" w:hAnsi="Times New Roman CYR" w:cs="Times New Roman CYR"/>
          <w:color w:val="000000"/>
          <w:sz w:val="28"/>
          <w:szCs w:val="28"/>
        </w:rPr>
      </w:pPr>
      <w:r w:rsidRPr="00D23B72">
        <w:rPr>
          <w:rFonts w:ascii="Times New Roman" w:hAnsi="Times New Roman" w:cs="Times New Roman"/>
          <w:b/>
          <w:bCs/>
          <w:color w:val="000000"/>
          <w:sz w:val="28"/>
          <w:szCs w:val="28"/>
        </w:rPr>
        <w:t xml:space="preserve"> </w:t>
      </w:r>
      <w:r>
        <w:rPr>
          <w:rFonts w:ascii="Times New Roman CYR" w:hAnsi="Times New Roman CYR" w:cs="Times New Roman CYR"/>
          <w:color w:val="000000"/>
          <w:sz w:val="28"/>
          <w:szCs w:val="28"/>
        </w:rPr>
        <w:t>Учащиеся под руководством учителя на добровольной основе принимают участие в социальных акциях и проектах в течени</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 xml:space="preserve"> всего учебного года. Все акции и проекты переплетаются с 3-мя основными разделами программы. Юные волонтёры оказывают  помощь, учатся делать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добрые</w:t>
      </w:r>
      <w:r w:rsidRPr="00D23B72">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дела, на практике реализуют знания, полученные ими в период теоретических занятий.</w:t>
      </w:r>
    </w:p>
    <w:p w:rsidR="00D23B72" w:rsidRPr="00D23B72" w:rsidRDefault="00D23B72" w:rsidP="00D23B7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CYR" w:hAnsi="Times New Roman CYR" w:cs="Times New Roman CYR"/>
          <w:color w:val="000000"/>
          <w:sz w:val="28"/>
          <w:szCs w:val="28"/>
          <w:u w:val="single"/>
        </w:rPr>
        <w:t>Примерные социально-значимые акции</w:t>
      </w:r>
      <w:r>
        <w:rPr>
          <w:rFonts w:ascii="Times New Roman CYR" w:hAnsi="Times New Roman CYR" w:cs="Times New Roman CYR"/>
          <w:color w:val="000000"/>
          <w:sz w:val="28"/>
          <w:szCs w:val="28"/>
        </w:rPr>
        <w:t xml:space="preserve">: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Наши 100 добрых дел</w:t>
      </w:r>
      <w:r w:rsidRPr="00D23B72">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добрые дела для школы и класса, благотворительные концерты, книги школьной библиотеке, разработка поздравительных открыток, забота о пожилых людях, шефство над ветераном  педагогического труда,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Новогодний подарок</w:t>
      </w:r>
      <w:r w:rsidRPr="00D23B72">
        <w:rPr>
          <w:rFonts w:ascii="Times New Roman" w:hAnsi="Times New Roman" w:cs="Times New Roman"/>
          <w:color w:val="000000"/>
          <w:sz w:val="28"/>
          <w:szCs w:val="28"/>
        </w:rPr>
        <w:t xml:space="preserve">» </w:t>
      </w:r>
    </w:p>
    <w:p w:rsidR="00D23B72" w:rsidRPr="00D23B72" w:rsidRDefault="00D23B72" w:rsidP="00D23B7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CYR" w:hAnsi="Times New Roman CYR" w:cs="Times New Roman CYR"/>
          <w:color w:val="000000"/>
          <w:sz w:val="28"/>
          <w:szCs w:val="28"/>
          <w:u w:val="single"/>
        </w:rPr>
        <w:t>Примерные социальные проекты</w:t>
      </w:r>
      <w:r>
        <w:rPr>
          <w:rFonts w:ascii="Times New Roman CYR" w:hAnsi="Times New Roman CYR" w:cs="Times New Roman CYR"/>
          <w:color w:val="000000"/>
          <w:sz w:val="28"/>
          <w:szCs w:val="28"/>
        </w:rPr>
        <w:t xml:space="preserve">: мини-проекты по теме и их защита, коллективный проект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Скажем вредным привычкам: </w:t>
      </w:r>
      <w:r w:rsidRPr="00D23B72">
        <w:rPr>
          <w:rFonts w:ascii="Times New Roman" w:hAnsi="Times New Roman" w:cs="Times New Roman"/>
          <w:color w:val="000000"/>
          <w:sz w:val="28"/>
          <w:szCs w:val="28"/>
        </w:rPr>
        <w:t>«</w:t>
      </w:r>
      <w:r>
        <w:rPr>
          <w:rFonts w:ascii="Times New Roman CYR" w:hAnsi="Times New Roman CYR" w:cs="Times New Roman CYR"/>
          <w:color w:val="000000"/>
          <w:sz w:val="28"/>
          <w:szCs w:val="28"/>
        </w:rPr>
        <w:t>НЕТ</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Спорт любит сильных</w:t>
      </w:r>
      <w:r w:rsidRPr="00D23B72">
        <w:rPr>
          <w:rFonts w:ascii="Times New Roman" w:hAnsi="Times New Roman" w:cs="Times New Roman"/>
          <w:color w:val="000000"/>
          <w:sz w:val="28"/>
          <w:szCs w:val="28"/>
        </w:rPr>
        <w:t>», «</w:t>
      </w:r>
      <w:r>
        <w:rPr>
          <w:rFonts w:ascii="Times New Roman CYR" w:hAnsi="Times New Roman CYR" w:cs="Times New Roman CYR"/>
          <w:color w:val="000000"/>
          <w:sz w:val="28"/>
          <w:szCs w:val="28"/>
        </w:rPr>
        <w:t>Рискни стать добрым</w:t>
      </w:r>
      <w:r w:rsidRPr="00D23B72">
        <w:rPr>
          <w:rFonts w:ascii="Times New Roman" w:hAnsi="Times New Roman" w:cs="Times New Roman"/>
          <w:color w:val="000000"/>
          <w:sz w:val="28"/>
          <w:szCs w:val="28"/>
        </w:rPr>
        <w:t>».</w:t>
      </w:r>
    </w:p>
    <w:p w:rsidR="00D23B72" w:rsidRDefault="00D23B72" w:rsidP="00D23B72">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Важной составляющей деятельности Юных волонтеров является обучение  планированию, которое позволяет четко определять цель предстоящей деятельности, дает возможность разумно использовать все имеющиеся возможности, обеспечивает стабильное развитие волонтерского формирования. Для участия в мини-проектах по темам разумно учить следующим простым  вопросам:</w:t>
      </w:r>
    </w:p>
    <w:p w:rsidR="00D23B72" w:rsidRPr="00D23B72" w:rsidRDefault="00D23B72" w:rsidP="00D23B72">
      <w:pPr>
        <w:autoSpaceDE w:val="0"/>
        <w:autoSpaceDN w:val="0"/>
        <w:adjustRightInd w:val="0"/>
        <w:spacing w:after="0" w:line="240" w:lineRule="auto"/>
        <w:jc w:val="both"/>
        <w:rPr>
          <w:rFonts w:ascii="Times New Roman" w:hAnsi="Times New Roman" w:cs="Times New Roman"/>
          <w:sz w:val="28"/>
          <w:szCs w:val="28"/>
        </w:rPr>
      </w:pPr>
      <w:r w:rsidRPr="00D23B72">
        <w:rPr>
          <w:rFonts w:ascii="Times New Roman" w:hAnsi="Times New Roman" w:cs="Times New Roman"/>
          <w:sz w:val="28"/>
          <w:szCs w:val="28"/>
        </w:rPr>
        <w:t xml:space="preserve">1. </w:t>
      </w:r>
      <w:r>
        <w:rPr>
          <w:rFonts w:ascii="Times New Roman CYR" w:hAnsi="Times New Roman CYR" w:cs="Times New Roman CYR"/>
          <w:sz w:val="28"/>
          <w:szCs w:val="28"/>
        </w:rPr>
        <w:t xml:space="preserve">Кто мы? (статус волонтерского формирования – группа, пара, один – </w:t>
      </w:r>
      <w:r w:rsidRPr="00D23B72">
        <w:rPr>
          <w:rFonts w:ascii="Times New Roman" w:hAnsi="Times New Roman" w:cs="Times New Roman"/>
          <w:sz w:val="28"/>
          <w:szCs w:val="28"/>
        </w:rPr>
        <w:t>«</w:t>
      </w:r>
      <w:r>
        <w:rPr>
          <w:rFonts w:ascii="Times New Roman CYR" w:hAnsi="Times New Roman CYR" w:cs="Times New Roman CYR"/>
          <w:sz w:val="28"/>
          <w:szCs w:val="28"/>
        </w:rPr>
        <w:t>Название</w:t>
      </w:r>
      <w:r w:rsidRPr="00D23B72">
        <w:rPr>
          <w:rFonts w:ascii="Times New Roman" w:hAnsi="Times New Roman" w:cs="Times New Roman"/>
          <w:sz w:val="28"/>
          <w:szCs w:val="28"/>
        </w:rPr>
        <w:t>»).</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2. </w:t>
      </w:r>
      <w:r>
        <w:rPr>
          <w:rFonts w:ascii="Times New Roman CYR" w:hAnsi="Times New Roman CYR" w:cs="Times New Roman CYR"/>
          <w:sz w:val="28"/>
          <w:szCs w:val="28"/>
        </w:rPr>
        <w:t>Какова наша цель? (высшие цели и ценности; качественные изменения, на которые направлена деятельность волонтерского формирования).</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3. </w:t>
      </w:r>
      <w:r>
        <w:rPr>
          <w:rFonts w:ascii="Times New Roman CYR" w:hAnsi="Times New Roman CYR" w:cs="Times New Roman CYR"/>
          <w:sz w:val="28"/>
          <w:szCs w:val="28"/>
        </w:rPr>
        <w:t>Для кого? (целевая группа, на которую направлена деятельность волонтерского формирования).</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4. </w:t>
      </w:r>
      <w:r>
        <w:rPr>
          <w:rFonts w:ascii="Times New Roman CYR" w:hAnsi="Times New Roman CYR" w:cs="Times New Roman CYR"/>
          <w:sz w:val="28"/>
          <w:szCs w:val="28"/>
        </w:rPr>
        <w:t>Где? (география деятельности волонтерского формирования).</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5. </w:t>
      </w:r>
      <w:r>
        <w:rPr>
          <w:rFonts w:ascii="Times New Roman CYR" w:hAnsi="Times New Roman CYR" w:cs="Times New Roman CYR"/>
          <w:sz w:val="28"/>
          <w:szCs w:val="28"/>
        </w:rPr>
        <w:t>Что мы делаем? (общая формулировка типа деятельности волонтерского формирования, направленной на удовлетворение потребностей целевой группы).</w:t>
      </w:r>
    </w:p>
    <w:p w:rsidR="00D23B72" w:rsidRPr="00D23B72" w:rsidRDefault="00D23B72" w:rsidP="00D23B72">
      <w:pPr>
        <w:tabs>
          <w:tab w:val="left" w:pos="3360"/>
        </w:tabs>
        <w:autoSpaceDE w:val="0"/>
        <w:autoSpaceDN w:val="0"/>
        <w:adjustRightInd w:val="0"/>
        <w:spacing w:after="0" w:line="240" w:lineRule="auto"/>
        <w:ind w:firstLine="708"/>
        <w:jc w:val="both"/>
        <w:rPr>
          <w:rFonts w:ascii="Calibri" w:hAnsi="Calibri" w:cs="Calibri"/>
        </w:rPr>
      </w:pP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F84EE1" w:rsidRDefault="00F84EE1" w:rsidP="00F84EE1">
      <w:pPr>
        <w:shd w:val="clear" w:color="auto" w:fill="FFFFFF"/>
        <w:spacing w:before="28" w:after="119"/>
        <w:rPr>
          <w:color w:val="000000"/>
          <w:sz w:val="27"/>
          <w:szCs w:val="27"/>
          <w:lang w:bidi="hi-IN"/>
        </w:rPr>
      </w:pPr>
      <w:r>
        <w:rPr>
          <w:b/>
          <w:bCs/>
          <w:color w:val="000000"/>
          <w:sz w:val="27"/>
          <w:szCs w:val="27"/>
          <w:lang w:bidi="hi-IN"/>
        </w:rPr>
        <w:t>Формы подведения итогов реализации дополнительной образовательной программы</w:t>
      </w:r>
      <w:proofErr w:type="gramStart"/>
      <w:r>
        <w:rPr>
          <w:color w:val="000000"/>
          <w:sz w:val="27"/>
          <w:szCs w:val="27"/>
          <w:lang w:bidi="hi-IN"/>
        </w:rPr>
        <w:t xml:space="preserve"> :</w:t>
      </w:r>
      <w:proofErr w:type="gramEnd"/>
      <w:r>
        <w:rPr>
          <w:color w:val="000000"/>
          <w:sz w:val="27"/>
          <w:szCs w:val="27"/>
          <w:lang w:bidi="hi-IN"/>
        </w:rPr>
        <w:t xml:space="preserve"> </w:t>
      </w:r>
    </w:p>
    <w:p w:rsidR="00F84EE1" w:rsidRDefault="00F84EE1" w:rsidP="00F84EE1">
      <w:pPr>
        <w:shd w:val="clear" w:color="auto" w:fill="FFFFFF"/>
        <w:spacing w:before="28" w:after="0" w:line="360" w:lineRule="auto"/>
        <w:ind w:left="505"/>
        <w:rPr>
          <w:color w:val="000000"/>
          <w:sz w:val="27"/>
          <w:szCs w:val="27"/>
          <w:lang w:bidi="hi-IN"/>
        </w:rPr>
      </w:pPr>
      <w:r>
        <w:rPr>
          <w:color w:val="000000"/>
          <w:sz w:val="27"/>
          <w:szCs w:val="27"/>
          <w:lang w:bidi="hi-IN"/>
        </w:rPr>
        <w:t>тестирование, конкурсы, олимпиада, игры</w:t>
      </w:r>
    </w:p>
    <w:p w:rsidR="00F84EE1" w:rsidRPr="0038689E" w:rsidRDefault="00F84EE1" w:rsidP="0038689E">
      <w:pPr>
        <w:pStyle w:val="a5"/>
        <w:spacing w:line="360" w:lineRule="auto"/>
        <w:jc w:val="both"/>
        <w:rPr>
          <w:sz w:val="28"/>
          <w:szCs w:val="28"/>
        </w:rPr>
      </w:pPr>
      <w:r>
        <w:rPr>
          <w:b/>
          <w:bCs/>
          <w:i/>
          <w:sz w:val="28"/>
          <w:szCs w:val="28"/>
        </w:rPr>
        <w:t>Кадровое обеспечение</w:t>
      </w:r>
      <w:r>
        <w:rPr>
          <w:i/>
          <w:sz w:val="28"/>
          <w:szCs w:val="28"/>
        </w:rPr>
        <w:t>:</w:t>
      </w:r>
      <w:r>
        <w:rPr>
          <w:sz w:val="28"/>
          <w:szCs w:val="28"/>
        </w:rPr>
        <w:t xml:space="preserve"> педаго</w:t>
      </w:r>
      <w:r w:rsidR="0038689E">
        <w:rPr>
          <w:sz w:val="28"/>
          <w:szCs w:val="28"/>
        </w:rPr>
        <w:t xml:space="preserve">г </w:t>
      </w:r>
      <w:r>
        <w:rPr>
          <w:color w:val="000000"/>
          <w:sz w:val="28"/>
          <w:szCs w:val="28"/>
          <w:lang w:bidi="hi-IN"/>
        </w:rPr>
        <w:t xml:space="preserve">высшей квалификационной категории. Успешно в течение года реализовывает дополнительную общеобразовательную </w:t>
      </w:r>
      <w:proofErr w:type="spellStart"/>
      <w:r>
        <w:rPr>
          <w:color w:val="000000"/>
          <w:sz w:val="28"/>
          <w:szCs w:val="28"/>
          <w:lang w:bidi="hi-IN"/>
        </w:rPr>
        <w:t>общеразвивающую</w:t>
      </w:r>
      <w:proofErr w:type="spellEnd"/>
      <w:r>
        <w:rPr>
          <w:color w:val="000000"/>
          <w:sz w:val="28"/>
          <w:szCs w:val="28"/>
          <w:lang w:bidi="hi-IN"/>
        </w:rPr>
        <w:t xml:space="preserve"> программу « Твори добро», вносит </w:t>
      </w:r>
      <w:r>
        <w:rPr>
          <w:color w:val="000000"/>
          <w:sz w:val="28"/>
          <w:szCs w:val="28"/>
          <w:lang w:bidi="hi-IN"/>
        </w:rPr>
        <w:lastRenderedPageBreak/>
        <w:t>необходимые изменения в программный материал и учебный график; умеет планировать учебные занятия, выбирает оптимальные методы и средства обучения. Владеет современными образовательными технологиями и методиками  и эффективно применяет их в практической профессиональной деятельности; имеет хорошее знание возрастных и индивидуальных особенностей обучающихся.</w:t>
      </w:r>
    </w:p>
    <w:p w:rsidR="00F07726" w:rsidRDefault="00F07726" w:rsidP="00F07726">
      <w:pPr>
        <w:spacing w:before="28" w:after="119"/>
        <w:jc w:val="center"/>
        <w:rPr>
          <w:b/>
          <w:bCs/>
          <w:sz w:val="28"/>
          <w:szCs w:val="28"/>
          <w:lang w:bidi="hi-IN"/>
        </w:rPr>
      </w:pPr>
      <w:r>
        <w:rPr>
          <w:rFonts w:eastAsia="Times New Roman" w:cs="Times New Roman"/>
          <w:b/>
          <w:bCs/>
          <w:sz w:val="28"/>
          <w:szCs w:val="28"/>
          <w:lang w:val="en-US" w:bidi="hi-IN"/>
        </w:rPr>
        <w:t>III</w:t>
      </w:r>
      <w:r w:rsidRPr="00073F6D">
        <w:rPr>
          <w:rFonts w:eastAsia="Times New Roman" w:cs="Times New Roman"/>
          <w:b/>
          <w:bCs/>
          <w:sz w:val="28"/>
          <w:szCs w:val="28"/>
          <w:lang w:bidi="hi-IN"/>
        </w:rPr>
        <w:t xml:space="preserve">. </w:t>
      </w:r>
      <w:r>
        <w:rPr>
          <w:rFonts w:eastAsia="Times New Roman" w:cs="Times New Roman"/>
          <w:b/>
          <w:bCs/>
          <w:sz w:val="28"/>
          <w:szCs w:val="28"/>
          <w:lang w:bidi="hi-IN"/>
        </w:rPr>
        <w:t>Воспитание</w:t>
      </w:r>
    </w:p>
    <w:p w:rsidR="00F07726" w:rsidRDefault="00F07726" w:rsidP="00F07726">
      <w:pPr>
        <w:ind w:firstLine="709"/>
        <w:rPr>
          <w:sz w:val="28"/>
          <w:szCs w:val="28"/>
        </w:rPr>
      </w:pPr>
      <w:r>
        <w:rPr>
          <w:b/>
          <w:sz w:val="28"/>
          <w:szCs w:val="28"/>
          <w:lang w:eastAsia="ru-RU"/>
        </w:rPr>
        <w:t>Цель воспитания</w:t>
      </w:r>
      <w:r>
        <w:rPr>
          <w:b/>
          <w:i/>
          <w:sz w:val="28"/>
          <w:szCs w:val="28"/>
          <w:lang w:eastAsia="ru-RU"/>
        </w:rPr>
        <w:t xml:space="preserve"> </w:t>
      </w:r>
      <w:r>
        <w:rPr>
          <w:sz w:val="28"/>
          <w:szCs w:val="28"/>
          <w:lang w:eastAsia="ru-RU"/>
        </w:rPr>
        <w:t xml:space="preserve">обучающихся в школе: создание условий для личностного развития, самоопределения и </w:t>
      </w:r>
      <w:proofErr w:type="gramStart"/>
      <w:r>
        <w:rPr>
          <w:sz w:val="28"/>
          <w:szCs w:val="28"/>
          <w:lang w:eastAsia="ru-RU"/>
        </w:rPr>
        <w:t>социализации</w:t>
      </w:r>
      <w:proofErr w:type="gramEnd"/>
      <w:r>
        <w:rPr>
          <w:sz w:val="28"/>
          <w:szCs w:val="28"/>
          <w:lang w:eastAsia="ru-RU"/>
        </w:rPr>
        <w:t xml:space="preserve"> обучающихся на основе </w:t>
      </w:r>
      <w:proofErr w:type="spellStart"/>
      <w:r>
        <w:rPr>
          <w:sz w:val="28"/>
          <w:szCs w:val="28"/>
          <w:lang w:eastAsia="ru-RU"/>
        </w:rPr>
        <w:t>социокультурных</w:t>
      </w:r>
      <w:proofErr w:type="spellEnd"/>
      <w:r>
        <w:rPr>
          <w:sz w:val="28"/>
          <w:szCs w:val="28"/>
          <w:lang w:eastAsia="ru-RU"/>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8"/>
          <w:szCs w:val="28"/>
        </w:rPr>
        <w:t xml:space="preserve">. (Федеральный закон от 29 декабря 2012г.№ 273-ФЗ «Об образовании в Российской Федерации, ст.2, п. 2) </w:t>
      </w:r>
    </w:p>
    <w:p w:rsidR="00F07726" w:rsidRDefault="00F07726" w:rsidP="00F07726">
      <w:pPr>
        <w:ind w:firstLine="709"/>
        <w:rPr>
          <w:iCs/>
          <w:sz w:val="28"/>
          <w:szCs w:val="28"/>
        </w:rPr>
      </w:pPr>
      <w:r>
        <w:rPr>
          <w:b/>
          <w:sz w:val="28"/>
          <w:szCs w:val="28"/>
          <w:lang w:eastAsia="ru-RU"/>
        </w:rPr>
        <w:t>Задачами воспитания</w:t>
      </w:r>
      <w:r>
        <w:rPr>
          <w:sz w:val="28"/>
          <w:szCs w:val="28"/>
          <w:lang w:eastAsia="ru-RU"/>
        </w:rPr>
        <w:t xml:space="preserve"> обучающихся в школе являются: </w:t>
      </w:r>
      <w:r>
        <w:rPr>
          <w:iCs/>
          <w:sz w:val="28"/>
          <w:szCs w:val="28"/>
          <w:lang w:eastAsia="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F07726" w:rsidRDefault="00F07726" w:rsidP="00F07726">
      <w:pPr>
        <w:ind w:firstLine="709"/>
        <w:rPr>
          <w:iCs/>
          <w:sz w:val="28"/>
          <w:szCs w:val="28"/>
        </w:rPr>
      </w:pPr>
      <w:r>
        <w:rPr>
          <w:iCs/>
          <w:sz w:val="28"/>
          <w:szCs w:val="28"/>
          <w:lang w:eastAsia="ru-RU"/>
        </w:rPr>
        <w:t xml:space="preserve">-формирование и развитие личностных отношений к этим нормам, ценностям, традициям (их освоение, принятие); </w:t>
      </w:r>
    </w:p>
    <w:p w:rsidR="00F07726" w:rsidRDefault="00F07726" w:rsidP="00F07726">
      <w:pPr>
        <w:ind w:firstLine="709"/>
        <w:rPr>
          <w:iCs/>
          <w:sz w:val="28"/>
          <w:szCs w:val="28"/>
        </w:rPr>
      </w:pPr>
      <w:r>
        <w:rPr>
          <w:iCs/>
          <w:sz w:val="28"/>
          <w:szCs w:val="28"/>
          <w:lang w:eastAsia="ru-RU"/>
        </w:rPr>
        <w:t>-</w:t>
      </w:r>
      <w:r>
        <w:rPr>
          <w:iCs/>
          <w:sz w:val="28"/>
          <w:szCs w:val="28"/>
        </w:rPr>
        <w:t xml:space="preserve">приобретение соответствующего этим нормам, ценностям, традициям </w:t>
      </w:r>
      <w:proofErr w:type="spellStart"/>
      <w:r>
        <w:rPr>
          <w:iCs/>
          <w:sz w:val="28"/>
          <w:szCs w:val="28"/>
        </w:rPr>
        <w:t>социокультурного</w:t>
      </w:r>
      <w:proofErr w:type="spellEnd"/>
      <w:r>
        <w:rPr>
          <w:iCs/>
          <w:sz w:val="28"/>
          <w:szCs w:val="28"/>
        </w:rPr>
        <w:t xml:space="preserve">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 </w:t>
      </w:r>
    </w:p>
    <w:p w:rsidR="00F07726" w:rsidRDefault="00F07726" w:rsidP="00F07726">
      <w:pPr>
        <w:ind w:firstLine="709"/>
        <w:rPr>
          <w:iCs/>
          <w:sz w:val="28"/>
          <w:szCs w:val="28"/>
        </w:rPr>
      </w:pPr>
    </w:p>
    <w:p w:rsidR="00F07726" w:rsidRDefault="00F07726" w:rsidP="00F07726">
      <w:pPr>
        <w:pStyle w:val="1"/>
        <w:spacing w:before="0"/>
        <w:jc w:val="center"/>
        <w:rPr>
          <w:rFonts w:ascii="Times New Roman" w:hAnsi="Times New Roman"/>
          <w:color w:val="000000"/>
        </w:rPr>
      </w:pPr>
      <w:r>
        <w:rPr>
          <w:rFonts w:ascii="Times New Roman" w:hAnsi="Times New Roman"/>
          <w:color w:val="000000"/>
        </w:rPr>
        <w:t>1.3. Целевые ориентиры результатов воспитания</w:t>
      </w:r>
    </w:p>
    <w:p w:rsidR="00F07726" w:rsidRDefault="00F07726" w:rsidP="00F07726">
      <w:pPr>
        <w:ind w:firstLine="709"/>
        <w:rPr>
          <w:color w:val="000000"/>
          <w:sz w:val="28"/>
          <w:szCs w:val="28"/>
        </w:rPr>
      </w:pPr>
      <w:r>
        <w:rPr>
          <w:color w:val="000000"/>
          <w:sz w:val="28"/>
          <w:szCs w:val="28"/>
        </w:rPr>
        <w:t xml:space="preserve">Результаты достижения цели и решения задач воспитания представляются в форме целевых ориентиров ожидаемых результатов </w:t>
      </w:r>
      <w:r>
        <w:rPr>
          <w:color w:val="000000"/>
          <w:sz w:val="28"/>
          <w:szCs w:val="28"/>
        </w:rPr>
        <w:lastRenderedPageBreak/>
        <w:t xml:space="preserve">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F07726" w:rsidRDefault="00F07726" w:rsidP="00F07726">
      <w:pPr>
        <w:ind w:firstLine="709"/>
        <w:rPr>
          <w:b/>
          <w:bCs/>
          <w:color w:val="000000"/>
          <w:sz w:val="28"/>
          <w:szCs w:val="28"/>
        </w:rPr>
      </w:pPr>
      <w:r>
        <w:rPr>
          <w:rFonts w:eastAsia="Times New Roman"/>
          <w:color w:val="000000"/>
          <w:sz w:val="28"/>
          <w:szCs w:val="28"/>
        </w:rPr>
        <w:t xml:space="preserve"> </w:t>
      </w:r>
      <w:r>
        <w:rPr>
          <w:b/>
          <w:bCs/>
          <w:color w:val="000000"/>
          <w:sz w:val="28"/>
          <w:szCs w:val="28"/>
        </w:rPr>
        <w:t>Целевые ориентиры результатов воспитания на уровне начального общего образования.</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tblPr>
      <w:tblGrid>
        <w:gridCol w:w="2262"/>
        <w:gridCol w:w="7098"/>
      </w:tblGrid>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Направления воспитания</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851"/>
              </w:tabs>
              <w:ind w:firstLine="181"/>
              <w:rPr>
                <w:bCs/>
                <w:sz w:val="28"/>
                <w:szCs w:val="28"/>
              </w:rPr>
            </w:pPr>
            <w:r>
              <w:rPr>
                <w:bCs/>
                <w:sz w:val="28"/>
                <w:szCs w:val="28"/>
                <w:lang w:eastAsia="ru-RU"/>
              </w:rPr>
              <w:t>Целевые ориентиры</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Гражданское</w:t>
            </w:r>
          </w:p>
          <w:p w:rsidR="00F07726" w:rsidRDefault="00F07726" w:rsidP="0027476F">
            <w:pPr>
              <w:tabs>
                <w:tab w:val="left" w:pos="851"/>
              </w:tabs>
              <w:rPr>
                <w:bCs/>
                <w:sz w:val="28"/>
                <w:szCs w:val="28"/>
              </w:rPr>
            </w:pPr>
            <w:r>
              <w:rPr>
                <w:bCs/>
                <w:sz w:val="28"/>
                <w:szCs w:val="28"/>
                <w:lang w:eastAsia="ru-RU"/>
              </w:rPr>
              <w:t>Патриотическое</w:t>
            </w:r>
          </w:p>
          <w:p w:rsidR="00F07726" w:rsidRDefault="00F07726" w:rsidP="0027476F">
            <w:pPr>
              <w:tabs>
                <w:tab w:val="left" w:pos="851"/>
              </w:tabs>
              <w:rPr>
                <w:sz w:val="28"/>
                <w:szCs w:val="28"/>
              </w:rPr>
            </w:pP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s>
              <w:ind w:firstLine="181"/>
              <w:rPr>
                <w:bCs/>
                <w:sz w:val="28"/>
                <w:szCs w:val="28"/>
              </w:rPr>
            </w:pPr>
            <w:r>
              <w:rPr>
                <w:bCs/>
                <w:sz w:val="28"/>
                <w:szCs w:val="28"/>
                <w:lang w:eastAsia="ru-RU"/>
              </w:rPr>
              <w:t>Знающий и любящий свою малую родину, свой край.</w:t>
            </w:r>
          </w:p>
          <w:p w:rsidR="00F07726" w:rsidRDefault="00F07726" w:rsidP="0027476F">
            <w:pPr>
              <w:tabs>
                <w:tab w:val="left" w:pos="4"/>
                <w:tab w:val="left" w:pos="288"/>
              </w:tabs>
              <w:ind w:firstLine="181"/>
              <w:rPr>
                <w:bCs/>
                <w:sz w:val="28"/>
                <w:szCs w:val="28"/>
              </w:rPr>
            </w:pPr>
            <w:proofErr w:type="gramStart"/>
            <w:r>
              <w:rPr>
                <w:bCs/>
                <w:sz w:val="28"/>
                <w:szCs w:val="28"/>
                <w:lang w:eastAsia="ru-RU"/>
              </w:rPr>
              <w:t>Имеющий</w:t>
            </w:r>
            <w:proofErr w:type="gramEnd"/>
            <w:r>
              <w:rPr>
                <w:bCs/>
                <w:sz w:val="28"/>
                <w:szCs w:val="28"/>
                <w:lang w:eastAsia="ru-RU"/>
              </w:rPr>
              <w:t xml:space="preserve"> представление о своей стране, Родине – России, ее территории, расположении.</w:t>
            </w:r>
          </w:p>
          <w:p w:rsidR="00F07726" w:rsidRDefault="00F07726" w:rsidP="0027476F">
            <w:pPr>
              <w:tabs>
                <w:tab w:val="left" w:pos="4"/>
                <w:tab w:val="left" w:pos="288"/>
              </w:tabs>
              <w:ind w:firstLine="181"/>
              <w:rPr>
                <w:bCs/>
                <w:sz w:val="28"/>
                <w:szCs w:val="28"/>
              </w:rPr>
            </w:pPr>
            <w:proofErr w:type="gramStart"/>
            <w:r>
              <w:rPr>
                <w:bCs/>
                <w:sz w:val="28"/>
                <w:szCs w:val="28"/>
                <w:lang w:eastAsia="ru-RU"/>
              </w:rPr>
              <w:t>Сознающий</w:t>
            </w:r>
            <w:proofErr w:type="gramEnd"/>
            <w:r>
              <w:rPr>
                <w:bCs/>
                <w:sz w:val="28"/>
                <w:szCs w:val="28"/>
                <w:lang w:eastAsia="ru-RU"/>
              </w:rPr>
              <w:t xml:space="preserve"> принадлежность к своему народу, проявляющий уважение к своему и другим народам.</w:t>
            </w:r>
          </w:p>
          <w:p w:rsidR="00F07726" w:rsidRDefault="00F07726" w:rsidP="0027476F">
            <w:pPr>
              <w:tabs>
                <w:tab w:val="left" w:pos="4"/>
                <w:tab w:val="left" w:pos="288"/>
              </w:tabs>
              <w:ind w:firstLine="181"/>
              <w:rPr>
                <w:bCs/>
                <w:sz w:val="28"/>
                <w:szCs w:val="28"/>
              </w:rPr>
            </w:pPr>
            <w:proofErr w:type="gramStart"/>
            <w:r>
              <w:rPr>
                <w:bCs/>
                <w:sz w:val="28"/>
                <w:szCs w:val="28"/>
                <w:lang w:eastAsia="ru-RU"/>
              </w:rPr>
              <w:t>Сознающий</w:t>
            </w:r>
            <w:proofErr w:type="gramEnd"/>
            <w:r>
              <w:rPr>
                <w:bCs/>
                <w:sz w:val="28"/>
                <w:szCs w:val="28"/>
                <w:lang w:eastAsia="ru-RU"/>
              </w:rPr>
              <w:t xml:space="preserve"> свою принадлежность к общности граждан России;</w:t>
            </w:r>
          </w:p>
          <w:p w:rsidR="00F07726" w:rsidRDefault="00F07726" w:rsidP="0027476F">
            <w:pPr>
              <w:tabs>
                <w:tab w:val="left" w:pos="4"/>
                <w:tab w:val="left" w:pos="288"/>
              </w:tabs>
              <w:ind w:firstLine="181"/>
              <w:rPr>
                <w:bCs/>
                <w:sz w:val="28"/>
                <w:szCs w:val="28"/>
              </w:rPr>
            </w:pPr>
            <w:proofErr w:type="gramStart"/>
            <w:r>
              <w:rPr>
                <w:bCs/>
                <w:sz w:val="28"/>
                <w:szCs w:val="28"/>
                <w:lang w:eastAsia="ru-RU"/>
              </w:rPr>
              <w:t>Понимающий</w:t>
            </w:r>
            <w:proofErr w:type="gramEnd"/>
            <w:r>
              <w:rPr>
                <w:bCs/>
                <w:sz w:val="28"/>
                <w:szCs w:val="28"/>
                <w:lang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F07726" w:rsidRDefault="00F07726" w:rsidP="0027476F">
            <w:pPr>
              <w:tabs>
                <w:tab w:val="left" w:pos="4"/>
                <w:tab w:val="left" w:pos="288"/>
              </w:tabs>
              <w:ind w:firstLine="181"/>
              <w:rPr>
                <w:bCs/>
                <w:sz w:val="28"/>
                <w:szCs w:val="28"/>
              </w:rPr>
            </w:pPr>
            <w:proofErr w:type="gramStart"/>
            <w:r>
              <w:rPr>
                <w:bCs/>
                <w:sz w:val="28"/>
                <w:szCs w:val="28"/>
                <w:lang w:eastAsia="ru-RU"/>
              </w:rPr>
              <w:t>Имеющий</w:t>
            </w:r>
            <w:proofErr w:type="gramEnd"/>
            <w:r>
              <w:rPr>
                <w:bCs/>
                <w:sz w:val="28"/>
                <w:szCs w:val="28"/>
                <w:lang w:eastAsia="ru-RU"/>
              </w:rPr>
              <w:t xml:space="preserve"> первоначальные представления о своих гражданских правах и обязанностях, ответственности в обществе.</w:t>
            </w:r>
          </w:p>
          <w:p w:rsidR="00F07726" w:rsidRDefault="00F07726" w:rsidP="0027476F">
            <w:pPr>
              <w:tabs>
                <w:tab w:val="left" w:pos="4"/>
                <w:tab w:val="left" w:pos="288"/>
              </w:tabs>
              <w:ind w:firstLine="181"/>
              <w:rPr>
                <w:bCs/>
                <w:sz w:val="28"/>
                <w:szCs w:val="28"/>
              </w:rPr>
            </w:pPr>
            <w:proofErr w:type="gramStart"/>
            <w:r>
              <w:rPr>
                <w:bCs/>
                <w:sz w:val="28"/>
                <w:szCs w:val="28"/>
                <w:lang w:eastAsia="ru-RU"/>
              </w:rPr>
              <w:t>Понимающий</w:t>
            </w:r>
            <w:proofErr w:type="gramEnd"/>
            <w:r>
              <w:rPr>
                <w:bCs/>
                <w:sz w:val="28"/>
                <w:szCs w:val="28"/>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Духовно-нравственное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Сознающий</w:t>
            </w:r>
            <w:proofErr w:type="gramEnd"/>
            <w:r>
              <w:rPr>
                <w:bCs/>
                <w:sz w:val="28"/>
                <w:szCs w:val="28"/>
                <w:lang w:eastAsia="ru-RU"/>
              </w:rPr>
              <w:t xml:space="preserve"> ценность каждой человеческой жизни, признающий индивидуальность и достоинство каждого человека.</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Умеющий</w:t>
            </w:r>
            <w:proofErr w:type="gramEnd"/>
            <w:r>
              <w:rPr>
                <w:bCs/>
                <w:sz w:val="28"/>
                <w:szCs w:val="28"/>
                <w:lang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F07726" w:rsidRDefault="00F07726" w:rsidP="0027476F">
            <w:pPr>
              <w:tabs>
                <w:tab w:val="left" w:pos="4"/>
                <w:tab w:val="left" w:pos="288"/>
                <w:tab w:val="left" w:pos="430"/>
              </w:tabs>
              <w:ind w:firstLine="181"/>
              <w:rPr>
                <w:bCs/>
                <w:sz w:val="28"/>
                <w:szCs w:val="28"/>
              </w:rPr>
            </w:pPr>
            <w:r>
              <w:rPr>
                <w:bCs/>
                <w:sz w:val="28"/>
                <w:szCs w:val="28"/>
                <w:lang w:eastAsia="ru-RU"/>
              </w:rPr>
              <w:lastRenderedPageBreak/>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Понимающий</w:t>
            </w:r>
            <w:proofErr w:type="gramEnd"/>
            <w:r>
              <w:rPr>
                <w:bCs/>
                <w:sz w:val="28"/>
                <w:szCs w:val="28"/>
                <w:lang w:eastAsia="ru-RU"/>
              </w:rPr>
              <w:t xml:space="preserve">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Владеющий</w:t>
            </w:r>
            <w:proofErr w:type="gramEnd"/>
            <w:r>
              <w:rPr>
                <w:bCs/>
                <w:sz w:val="28"/>
                <w:szCs w:val="28"/>
                <w:lang w:eastAsia="ru-RU"/>
              </w:rPr>
              <w:t xml:space="preserve"> первоначальными навыками общения с людьми разных народов, вероисповеданий.</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Знающий</w:t>
            </w:r>
            <w:proofErr w:type="gramEnd"/>
            <w:r>
              <w:rPr>
                <w:bCs/>
                <w:sz w:val="28"/>
                <w:szCs w:val="28"/>
                <w:lang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Владеющий</w:t>
            </w:r>
            <w:proofErr w:type="gramEnd"/>
            <w:r>
              <w:rPr>
                <w:bCs/>
                <w:sz w:val="28"/>
                <w:szCs w:val="28"/>
                <w:lang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F07726" w:rsidRDefault="00F07726" w:rsidP="0027476F">
            <w:pPr>
              <w:tabs>
                <w:tab w:val="left" w:pos="4"/>
                <w:tab w:val="left" w:pos="288"/>
                <w:tab w:val="left" w:pos="430"/>
              </w:tabs>
              <w:ind w:firstLine="181"/>
              <w:rPr>
                <w:bCs/>
                <w:sz w:val="28"/>
                <w:szCs w:val="28"/>
              </w:rPr>
            </w:pPr>
            <w:r>
              <w:rPr>
                <w:bCs/>
                <w:sz w:val="28"/>
                <w:szCs w:val="28"/>
                <w:lang w:eastAsia="ru-RU"/>
              </w:rPr>
              <w:t>Сознающий нравственную и эстетическую ценность литературы, родного языка, русского языка, проявляющий интерес к чтению.</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Знающий</w:t>
            </w:r>
            <w:proofErr w:type="gramEnd"/>
            <w:r>
              <w:rPr>
                <w:bCs/>
                <w:sz w:val="28"/>
                <w:szCs w:val="28"/>
                <w:lang w:eastAsia="ru-RU"/>
              </w:rPr>
              <w:t xml:space="preserve"> и соблюдающий основные правила этикета в обществе.</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Эстетическое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r>
              <w:rPr>
                <w:bCs/>
                <w:sz w:val="28"/>
                <w:szCs w:val="28"/>
                <w:lang w:eastAsia="ru-RU"/>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Проявляющий</w:t>
            </w:r>
            <w:proofErr w:type="gramEnd"/>
            <w:r>
              <w:rPr>
                <w:bCs/>
                <w:sz w:val="28"/>
                <w:szCs w:val="28"/>
                <w:lang w:eastAsia="ru-RU"/>
              </w:rPr>
              <w:t xml:space="preserve"> стремление к самовыражению в разных видах художественной деятельности, искусства.</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Способный</w:t>
            </w:r>
            <w:proofErr w:type="gramEnd"/>
            <w:r>
              <w:rPr>
                <w:bCs/>
                <w:sz w:val="28"/>
                <w:szCs w:val="28"/>
                <w:lang w:eastAsia="ru-RU"/>
              </w:rPr>
              <w:t xml:space="preserve"> воспринимать и чувствовать прекрасное в быту, природе, искусстве, творчестве людей.</w:t>
            </w:r>
          </w:p>
        </w:tc>
      </w:tr>
      <w:tr w:rsidR="00F07726" w:rsidTr="0027476F">
        <w:trPr>
          <w:trHeight w:val="131"/>
        </w:trPr>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 xml:space="preserve">Физическое </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 xml:space="preserve">Соблюдающий основные правила здорового и </w:t>
            </w:r>
            <w:r>
              <w:rPr>
                <w:bCs/>
                <w:sz w:val="28"/>
                <w:szCs w:val="28"/>
                <w:lang w:eastAsia="ru-RU"/>
              </w:rPr>
              <w:lastRenderedPageBreak/>
              <w:t>безопасного для себя и других людей образа жизни, в том числе в информационной среде.</w:t>
            </w:r>
            <w:proofErr w:type="gramEnd"/>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Ориентированный</w:t>
            </w:r>
            <w:proofErr w:type="gramEnd"/>
            <w:r>
              <w:rPr>
                <w:bCs/>
                <w:sz w:val="28"/>
                <w:szCs w:val="28"/>
                <w:lang w:eastAsia="ru-RU"/>
              </w:rPr>
              <w:t xml:space="preserve"> на физическое развитие, занятия физкультурой и спортом.</w:t>
            </w:r>
          </w:p>
          <w:p w:rsidR="00F07726" w:rsidRDefault="00F07726" w:rsidP="0027476F">
            <w:pPr>
              <w:tabs>
                <w:tab w:val="left" w:pos="4"/>
                <w:tab w:val="left" w:pos="288"/>
                <w:tab w:val="left" w:pos="430"/>
              </w:tabs>
              <w:ind w:firstLine="181"/>
              <w:rPr>
                <w:bCs/>
                <w:sz w:val="28"/>
                <w:szCs w:val="28"/>
              </w:rPr>
            </w:pPr>
            <w:r>
              <w:rPr>
                <w:bCs/>
                <w:sz w:val="28"/>
                <w:szCs w:val="28"/>
                <w:lang w:eastAsia="ru-RU"/>
              </w:rPr>
              <w:t xml:space="preserve">Бережно </w:t>
            </w:r>
            <w:proofErr w:type="gramStart"/>
            <w:r>
              <w:rPr>
                <w:bCs/>
                <w:sz w:val="28"/>
                <w:szCs w:val="28"/>
                <w:lang w:eastAsia="ru-RU"/>
              </w:rPr>
              <w:t>относящийся</w:t>
            </w:r>
            <w:proofErr w:type="gramEnd"/>
            <w:r>
              <w:rPr>
                <w:bCs/>
                <w:sz w:val="28"/>
                <w:szCs w:val="28"/>
                <w:lang w:eastAsia="ru-RU"/>
              </w:rPr>
              <w:t xml:space="preserve"> к физическому здоровью и душевному состоянию своему и других людей.</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Владеющий</w:t>
            </w:r>
            <w:proofErr w:type="gramEnd"/>
            <w:r>
              <w:rPr>
                <w:bCs/>
                <w:sz w:val="28"/>
                <w:szCs w:val="28"/>
                <w:lang w:eastAsia="ru-RU"/>
              </w:rPr>
              <w:t xml:space="preserve"> основными навыками личной и общественной гигиены, безопасного поведения в быту, природе, обществе.</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Сознающий</w:t>
            </w:r>
            <w:proofErr w:type="gramEnd"/>
            <w:r>
              <w:rPr>
                <w:bCs/>
                <w:sz w:val="28"/>
                <w:szCs w:val="28"/>
                <w:lang w:eastAsia="ru-RU"/>
              </w:rP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Трудовое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Сознающий</w:t>
            </w:r>
            <w:proofErr w:type="gramEnd"/>
            <w:r>
              <w:rPr>
                <w:bCs/>
                <w:sz w:val="28"/>
                <w:szCs w:val="28"/>
                <w:lang w:eastAsia="ru-RU"/>
              </w:rPr>
              <w:t xml:space="preserve"> ценность честного труда в жизни человека, семьи, народа, общества и государства.</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Проявляющий</w:t>
            </w:r>
            <w:proofErr w:type="gramEnd"/>
            <w:r>
              <w:rPr>
                <w:bCs/>
                <w:sz w:val="28"/>
                <w:szCs w:val="28"/>
                <w:lang w:eastAsia="ru-RU"/>
              </w:rPr>
              <w:t xml:space="preserve"> уважение к труду, людям труда, бережное отношение к результатам своего труда и других людей, прошлых поколений.</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Выражающий</w:t>
            </w:r>
            <w:proofErr w:type="gramEnd"/>
            <w:r>
              <w:rPr>
                <w:bCs/>
                <w:sz w:val="28"/>
                <w:szCs w:val="28"/>
                <w:lang w:eastAsia="ru-RU"/>
              </w:rPr>
              <w:t xml:space="preserve"> желание участвовать в различных видах доступного по возрасту труда, трудовой деятельности.</w:t>
            </w:r>
          </w:p>
          <w:p w:rsidR="00F07726" w:rsidRDefault="00F07726" w:rsidP="0027476F">
            <w:pPr>
              <w:tabs>
                <w:tab w:val="left" w:pos="4"/>
                <w:tab w:val="left" w:pos="288"/>
                <w:tab w:val="left" w:pos="430"/>
              </w:tabs>
              <w:ind w:firstLine="181"/>
              <w:rPr>
                <w:bCs/>
                <w:sz w:val="28"/>
                <w:szCs w:val="28"/>
              </w:rPr>
            </w:pPr>
            <w:r>
              <w:rPr>
                <w:bCs/>
                <w:sz w:val="28"/>
                <w:szCs w:val="28"/>
                <w:lang w:eastAsia="ru-RU"/>
              </w:rPr>
              <w:t>Проявляющий интерес к разным профессиям.</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Экологическое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Понимающий</w:t>
            </w:r>
            <w:proofErr w:type="gramEnd"/>
            <w:r>
              <w:rPr>
                <w:bCs/>
                <w:sz w:val="28"/>
                <w:szCs w:val="28"/>
                <w:lang w:eastAsia="ru-RU"/>
              </w:rPr>
              <w:t xml:space="preserve"> ценность природы, окружающей среды, зависимость жизни людей от природы.</w:t>
            </w:r>
          </w:p>
          <w:p w:rsidR="00F07726" w:rsidRDefault="00F07726" w:rsidP="0027476F">
            <w:pPr>
              <w:tabs>
                <w:tab w:val="left" w:pos="4"/>
                <w:tab w:val="left" w:pos="288"/>
                <w:tab w:val="left" w:pos="430"/>
              </w:tabs>
              <w:ind w:firstLine="181"/>
              <w:rPr>
                <w:bCs/>
                <w:sz w:val="28"/>
                <w:szCs w:val="28"/>
              </w:rPr>
            </w:pPr>
            <w:r>
              <w:rPr>
                <w:bCs/>
                <w:sz w:val="28"/>
                <w:szCs w:val="28"/>
                <w:lang w:eastAsia="ru-RU"/>
              </w:rPr>
              <w:t xml:space="preserve">Способный правильно оценивать влияние людей, в том </w:t>
            </w:r>
            <w:proofErr w:type="gramStart"/>
            <w:r>
              <w:rPr>
                <w:bCs/>
                <w:sz w:val="28"/>
                <w:szCs w:val="28"/>
                <w:lang w:eastAsia="ru-RU"/>
              </w:rPr>
              <w:t>числе</w:t>
            </w:r>
            <w:proofErr w:type="gramEnd"/>
            <w:r>
              <w:rPr>
                <w:bCs/>
                <w:sz w:val="28"/>
                <w:szCs w:val="28"/>
                <w:lang w:eastAsia="ru-RU"/>
              </w:rPr>
              <w:t xml:space="preserve"> собственного поведения, на состояние природы, окружающей среды.</w:t>
            </w:r>
          </w:p>
          <w:p w:rsidR="00F07726" w:rsidRDefault="00F07726" w:rsidP="0027476F">
            <w:pPr>
              <w:tabs>
                <w:tab w:val="left" w:pos="4"/>
                <w:tab w:val="left" w:pos="288"/>
                <w:tab w:val="left" w:pos="430"/>
              </w:tabs>
              <w:ind w:firstLine="181"/>
              <w:rPr>
                <w:bCs/>
                <w:sz w:val="28"/>
                <w:szCs w:val="28"/>
              </w:rPr>
            </w:pPr>
            <w:r>
              <w:rPr>
                <w:bCs/>
                <w:sz w:val="28"/>
                <w:szCs w:val="28"/>
                <w:lang w:eastAsia="ru-RU"/>
              </w:rPr>
              <w:t>Проявляющий любовь к природе, бережное отношение, неприятие действий, приносящих вред природе, особенно живым существам.</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Выражающий</w:t>
            </w:r>
            <w:proofErr w:type="gramEnd"/>
            <w:r>
              <w:rPr>
                <w:bCs/>
                <w:sz w:val="28"/>
                <w:szCs w:val="28"/>
                <w:lang w:eastAsia="ru-RU"/>
              </w:rPr>
              <w:t xml:space="preserve"> готовность осваивать первоначальные навыки охраны природы, окружающей среды и </w:t>
            </w:r>
            <w:r>
              <w:rPr>
                <w:bCs/>
                <w:sz w:val="28"/>
                <w:szCs w:val="28"/>
                <w:lang w:eastAsia="ru-RU"/>
              </w:rPr>
              <w:lastRenderedPageBreak/>
              <w:t>действовать в окружающей среде в соответствии с экологическими нормами.</w:t>
            </w:r>
          </w:p>
        </w:tc>
      </w:tr>
      <w:tr w:rsidR="00F07726" w:rsidTr="0027476F">
        <w:tc>
          <w:tcPr>
            <w:tcW w:w="2262"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Познавательное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Выражающий</w:t>
            </w:r>
            <w:proofErr w:type="gramEnd"/>
            <w:r>
              <w:rPr>
                <w:bCs/>
                <w:sz w:val="28"/>
                <w:szCs w:val="28"/>
                <w:lang w:eastAsia="ru-RU"/>
              </w:rPr>
              <w:t xml:space="preserve"> познавательные интересы, активность, инициативность, любознательность и самостоятельность в познании.</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Обладающий</w:t>
            </w:r>
            <w:proofErr w:type="gramEnd"/>
            <w:r>
              <w:rPr>
                <w:bCs/>
                <w:sz w:val="28"/>
                <w:szCs w:val="28"/>
                <w:lang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F07726" w:rsidRDefault="00F07726" w:rsidP="0027476F">
            <w:pPr>
              <w:tabs>
                <w:tab w:val="left" w:pos="4"/>
                <w:tab w:val="left" w:pos="288"/>
                <w:tab w:val="left" w:pos="430"/>
              </w:tabs>
              <w:ind w:firstLine="181"/>
              <w:rPr>
                <w:bCs/>
                <w:sz w:val="28"/>
                <w:szCs w:val="28"/>
              </w:rPr>
            </w:pPr>
            <w:r>
              <w:rPr>
                <w:bCs/>
                <w:sz w:val="28"/>
                <w:szCs w:val="28"/>
                <w:lang w:eastAsia="ru-RU"/>
              </w:rPr>
              <w:t>Проявляющий уважение и интерес к науке, научному знанию в разных областях.</w:t>
            </w:r>
          </w:p>
          <w:p w:rsidR="00F07726" w:rsidRDefault="00F07726" w:rsidP="0027476F">
            <w:pPr>
              <w:tabs>
                <w:tab w:val="left" w:pos="4"/>
                <w:tab w:val="left" w:pos="288"/>
                <w:tab w:val="left" w:pos="430"/>
              </w:tabs>
              <w:ind w:firstLine="181"/>
              <w:rPr>
                <w:bCs/>
                <w:sz w:val="28"/>
                <w:szCs w:val="28"/>
              </w:rPr>
            </w:pPr>
            <w:proofErr w:type="gramStart"/>
            <w:r>
              <w:rPr>
                <w:bCs/>
                <w:sz w:val="28"/>
                <w:szCs w:val="28"/>
                <w:lang w:eastAsia="ru-RU"/>
              </w:rPr>
              <w:t>Обладающий</w:t>
            </w:r>
            <w:proofErr w:type="gramEnd"/>
            <w:r>
              <w:rPr>
                <w:bCs/>
                <w:sz w:val="28"/>
                <w:szCs w:val="28"/>
                <w:lang w:eastAsia="ru-RU"/>
              </w:rPr>
              <w:t xml:space="preserve"> первоначальными навыками исследовательской деятельности.</w:t>
            </w:r>
          </w:p>
        </w:tc>
      </w:tr>
    </w:tbl>
    <w:p w:rsidR="00F07726" w:rsidRDefault="00F07726" w:rsidP="00F07726">
      <w:pPr>
        <w:tabs>
          <w:tab w:val="left" w:pos="851"/>
        </w:tabs>
        <w:ind w:firstLine="709"/>
        <w:rPr>
          <w:sz w:val="28"/>
          <w:szCs w:val="28"/>
        </w:rPr>
      </w:pPr>
    </w:p>
    <w:p w:rsidR="00F07726" w:rsidRDefault="00F07726" w:rsidP="00F07726">
      <w:pPr>
        <w:keepNext/>
        <w:keepLines/>
        <w:spacing w:line="360" w:lineRule="auto"/>
        <w:ind w:firstLine="709"/>
        <w:rPr>
          <w:b/>
          <w:bCs/>
          <w:sz w:val="28"/>
          <w:szCs w:val="28"/>
        </w:rPr>
      </w:pPr>
      <w:r>
        <w:rPr>
          <w:b/>
          <w:bCs/>
          <w:sz w:val="28"/>
          <w:szCs w:val="28"/>
        </w:rPr>
        <w:t>Целевые ориентиры результатов воспитания на уровне основного общего образования.</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tblPr>
      <w:tblGrid>
        <w:gridCol w:w="2267"/>
        <w:gridCol w:w="7098"/>
      </w:tblGrid>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Направления воспитания</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851"/>
              </w:tabs>
              <w:ind w:firstLine="176"/>
              <w:rPr>
                <w:bCs/>
                <w:sz w:val="28"/>
                <w:szCs w:val="28"/>
              </w:rPr>
            </w:pPr>
            <w:r>
              <w:rPr>
                <w:bCs/>
                <w:sz w:val="28"/>
                <w:szCs w:val="28"/>
                <w:lang w:eastAsia="ru-RU"/>
              </w:rPr>
              <w:t>Целевые ориентиры</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Гражданское</w:t>
            </w:r>
          </w:p>
          <w:p w:rsidR="00F07726" w:rsidRDefault="00F07726" w:rsidP="0027476F">
            <w:pPr>
              <w:tabs>
                <w:tab w:val="left" w:pos="851"/>
              </w:tabs>
              <w:rPr>
                <w:sz w:val="28"/>
                <w:szCs w:val="28"/>
              </w:rPr>
            </w:pP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 w:val="left" w:pos="993"/>
              </w:tabs>
              <w:ind w:firstLine="176"/>
              <w:rPr>
                <w:sz w:val="28"/>
                <w:szCs w:val="28"/>
              </w:rPr>
            </w:pPr>
            <w:proofErr w:type="gramStart"/>
            <w:r>
              <w:rPr>
                <w:sz w:val="28"/>
                <w:szCs w:val="28"/>
              </w:rPr>
              <w:t>Знающий</w:t>
            </w:r>
            <w:proofErr w:type="gramEnd"/>
            <w:r>
              <w:rPr>
                <w:sz w:val="28"/>
                <w:szCs w:val="28"/>
              </w:rPr>
              <w:t xml:space="preserve"> и принимающий свою российскую гражданскую идентичность в поликультурном, многонациональном и </w:t>
            </w:r>
            <w:proofErr w:type="spellStart"/>
            <w:r>
              <w:rPr>
                <w:sz w:val="28"/>
                <w:szCs w:val="28"/>
              </w:rPr>
              <w:t>многоконфессиональном</w:t>
            </w:r>
            <w:proofErr w:type="spellEnd"/>
            <w:r>
              <w:rPr>
                <w:sz w:val="28"/>
                <w:szCs w:val="28"/>
              </w:rPr>
              <w:t xml:space="preserve"> российском обществе, в современном мировом сообществе.</w:t>
            </w:r>
          </w:p>
          <w:p w:rsidR="00F07726" w:rsidRDefault="00F07726" w:rsidP="0027476F">
            <w:pPr>
              <w:tabs>
                <w:tab w:val="left" w:pos="318"/>
                <w:tab w:val="left" w:pos="993"/>
              </w:tabs>
              <w:ind w:firstLine="176"/>
              <w:rPr>
                <w:sz w:val="28"/>
                <w:szCs w:val="28"/>
              </w:rPr>
            </w:pPr>
            <w:proofErr w:type="gramStart"/>
            <w:r>
              <w:rPr>
                <w:sz w:val="28"/>
                <w:szCs w:val="28"/>
              </w:rPr>
              <w:t>Проявляющий</w:t>
            </w:r>
            <w:proofErr w:type="gramEnd"/>
            <w:r>
              <w:rPr>
                <w:sz w:val="28"/>
                <w:szCs w:val="28"/>
              </w:rPr>
              <w:t xml:space="preserve"> уважение, ценностное отношение к государственным символам России, праздникам, традициям народа России.</w:t>
            </w:r>
          </w:p>
          <w:p w:rsidR="00F07726" w:rsidRDefault="00F07726" w:rsidP="0027476F">
            <w:pPr>
              <w:shd w:val="clear" w:color="auto" w:fill="FFFFFF"/>
              <w:tabs>
                <w:tab w:val="left" w:pos="318"/>
              </w:tabs>
              <w:ind w:firstLine="176"/>
              <w:rPr>
                <w:sz w:val="28"/>
                <w:szCs w:val="28"/>
              </w:rPr>
            </w:pPr>
            <w:proofErr w:type="gramStart"/>
            <w:r>
              <w:rPr>
                <w:sz w:val="28"/>
                <w:szCs w:val="28"/>
              </w:rPr>
              <w:t>Понимающий</w:t>
            </w:r>
            <w:proofErr w:type="gramEnd"/>
            <w:r>
              <w:rPr>
                <w:sz w:val="28"/>
                <w:szCs w:val="28"/>
              </w:rPr>
              <w:t xml:space="preserve"> и принимающий свою сопричастность прошлому, настоящему и будущему народа </w:t>
            </w:r>
            <w:r>
              <w:rPr>
                <w:strike/>
                <w:sz w:val="28"/>
                <w:szCs w:val="28"/>
              </w:rPr>
              <w:t>м</w:t>
            </w:r>
            <w:r>
              <w:rPr>
                <w:sz w:val="28"/>
                <w:szCs w:val="28"/>
              </w:rPr>
              <w:t xml:space="preserve"> России, тысячелетней истории российской государственности.</w:t>
            </w:r>
          </w:p>
          <w:p w:rsidR="00F07726" w:rsidRDefault="00F07726" w:rsidP="0027476F">
            <w:pPr>
              <w:shd w:val="clear" w:color="auto" w:fill="FFFFFF"/>
              <w:tabs>
                <w:tab w:val="left" w:pos="318"/>
              </w:tabs>
              <w:ind w:firstLine="176"/>
              <w:rPr>
                <w:sz w:val="28"/>
                <w:szCs w:val="28"/>
              </w:rPr>
            </w:pPr>
            <w:proofErr w:type="gramStart"/>
            <w:r>
              <w:rPr>
                <w:sz w:val="28"/>
                <w:szCs w:val="28"/>
              </w:rPr>
              <w:lastRenderedPageBreak/>
              <w:t>Проявляющий</w:t>
            </w:r>
            <w:proofErr w:type="gramEnd"/>
            <w:r>
              <w:rPr>
                <w:sz w:val="28"/>
                <w:szCs w:val="28"/>
              </w:rPr>
              <w:t xml:space="preserve"> готовность к выполнению обязанностей гражданина России, реализации своих гражданских прав и свобод.</w:t>
            </w:r>
          </w:p>
          <w:p w:rsidR="00F07726" w:rsidRDefault="00F07726" w:rsidP="0027476F">
            <w:pPr>
              <w:shd w:val="clear" w:color="auto" w:fill="FFFFFF"/>
              <w:tabs>
                <w:tab w:val="left" w:pos="318"/>
              </w:tabs>
              <w:ind w:firstLine="176"/>
              <w:rPr>
                <w:sz w:val="28"/>
                <w:szCs w:val="28"/>
              </w:rPr>
            </w:pPr>
            <w:r>
              <w:rPr>
                <w:sz w:val="28"/>
                <w:szCs w:val="28"/>
              </w:rPr>
              <w:t xml:space="preserve">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Pr>
                <w:sz w:val="28"/>
                <w:szCs w:val="28"/>
              </w:rPr>
              <w:t>нуждающимся</w:t>
            </w:r>
            <w:proofErr w:type="gramEnd"/>
            <w:r>
              <w:rPr>
                <w:sz w:val="28"/>
                <w:szCs w:val="28"/>
              </w:rPr>
              <w:t xml:space="preserve"> и т.п.).</w:t>
            </w:r>
          </w:p>
          <w:p w:rsidR="00F07726" w:rsidRDefault="00F07726" w:rsidP="0027476F">
            <w:pPr>
              <w:tabs>
                <w:tab w:val="left" w:pos="318"/>
                <w:tab w:val="left" w:pos="993"/>
              </w:tabs>
              <w:ind w:firstLine="176"/>
              <w:rPr>
                <w:sz w:val="28"/>
                <w:szCs w:val="28"/>
              </w:rPr>
            </w:pPr>
            <w:proofErr w:type="gramStart"/>
            <w:r>
              <w:rPr>
                <w:sz w:val="28"/>
                <w:szCs w:val="28"/>
              </w:rPr>
              <w:t>Принимающий участие в жизни класса, школы (в том числе самоуправлении), местного сообщества, родного края.</w:t>
            </w:r>
            <w:proofErr w:type="gramEnd"/>
          </w:p>
          <w:p w:rsidR="00F07726" w:rsidRDefault="00F07726" w:rsidP="0027476F">
            <w:pPr>
              <w:tabs>
                <w:tab w:val="left" w:pos="318"/>
                <w:tab w:val="left" w:pos="993"/>
              </w:tabs>
              <w:ind w:firstLine="176"/>
              <w:rPr>
                <w:sz w:val="28"/>
                <w:szCs w:val="28"/>
              </w:rPr>
            </w:pPr>
            <w:r>
              <w:rPr>
                <w:sz w:val="28"/>
                <w:szCs w:val="28"/>
              </w:rPr>
              <w:t>Выражающий неприятие любой дискриминации граждан, проявлений экстремизма, терроризма, коррупции в обществе.</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Патриотическое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 w:val="left" w:pos="993"/>
              </w:tabs>
              <w:ind w:firstLine="176"/>
              <w:rPr>
                <w:sz w:val="28"/>
                <w:szCs w:val="28"/>
              </w:rPr>
            </w:pPr>
            <w:r>
              <w:rPr>
                <w:sz w:val="28"/>
                <w:szCs w:val="28"/>
              </w:rPr>
              <w:t>Сознающий свою этнокультурную идентичность, любящий свой народ, его традиции, культуру.</w:t>
            </w:r>
          </w:p>
          <w:p w:rsidR="00F07726" w:rsidRDefault="00F07726" w:rsidP="0027476F">
            <w:pPr>
              <w:tabs>
                <w:tab w:val="left" w:pos="318"/>
                <w:tab w:val="left" w:pos="993"/>
              </w:tabs>
              <w:ind w:firstLine="176"/>
              <w:rPr>
                <w:sz w:val="28"/>
                <w:szCs w:val="28"/>
              </w:rPr>
            </w:pPr>
            <w:proofErr w:type="gramStart"/>
            <w:r>
              <w:rPr>
                <w:sz w:val="28"/>
                <w:szCs w:val="28"/>
              </w:rPr>
              <w:t>Проявляющий</w:t>
            </w:r>
            <w:proofErr w:type="gramEnd"/>
            <w:r>
              <w:rPr>
                <w:sz w:val="28"/>
                <w:szCs w:val="28"/>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07726" w:rsidRDefault="00F07726" w:rsidP="0027476F">
            <w:pPr>
              <w:tabs>
                <w:tab w:val="left" w:pos="318"/>
                <w:tab w:val="left" w:pos="993"/>
              </w:tabs>
              <w:ind w:firstLine="176"/>
              <w:rPr>
                <w:sz w:val="28"/>
                <w:szCs w:val="28"/>
              </w:rPr>
            </w:pPr>
            <w:proofErr w:type="gramStart"/>
            <w:r>
              <w:rPr>
                <w:sz w:val="28"/>
                <w:szCs w:val="28"/>
              </w:rPr>
              <w:t>Сознающий</w:t>
            </w:r>
            <w:proofErr w:type="gramEnd"/>
            <w:r>
              <w:rPr>
                <w:sz w:val="28"/>
                <w:szCs w:val="28"/>
              </w:rPr>
              <w:t xml:space="preserve"> себя патриотом своего народа и народа России в целом, свою общероссийскую культурную идентичность.</w:t>
            </w:r>
          </w:p>
          <w:p w:rsidR="00F07726" w:rsidRDefault="00F07726" w:rsidP="0027476F">
            <w:pPr>
              <w:tabs>
                <w:tab w:val="left" w:pos="318"/>
                <w:tab w:val="left" w:pos="993"/>
              </w:tabs>
              <w:ind w:firstLine="176"/>
              <w:rPr>
                <w:sz w:val="28"/>
                <w:szCs w:val="28"/>
              </w:rPr>
            </w:pPr>
            <w:r>
              <w:rPr>
                <w:sz w:val="28"/>
                <w:szCs w:val="28"/>
              </w:rPr>
              <w:t xml:space="preserve">Проявляющий интерес к познанию родного языка, истории, культуры своего народа, своего края, других народов России. </w:t>
            </w:r>
          </w:p>
          <w:p w:rsidR="00F07726" w:rsidRDefault="00F07726" w:rsidP="0027476F">
            <w:pPr>
              <w:tabs>
                <w:tab w:val="left" w:pos="318"/>
                <w:tab w:val="left" w:pos="993"/>
              </w:tabs>
              <w:ind w:firstLine="176"/>
              <w:rPr>
                <w:sz w:val="28"/>
                <w:szCs w:val="28"/>
              </w:rPr>
            </w:pPr>
            <w:r>
              <w:rPr>
                <w:sz w:val="28"/>
                <w:szCs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F07726" w:rsidRDefault="00F07726" w:rsidP="0027476F">
            <w:pPr>
              <w:tabs>
                <w:tab w:val="left" w:pos="318"/>
                <w:tab w:val="left" w:pos="993"/>
              </w:tabs>
              <w:ind w:firstLine="176"/>
              <w:rPr>
                <w:sz w:val="28"/>
                <w:szCs w:val="28"/>
              </w:rPr>
            </w:pPr>
            <w:proofErr w:type="gramStart"/>
            <w:r>
              <w:rPr>
                <w:sz w:val="28"/>
                <w:szCs w:val="28"/>
              </w:rPr>
              <w:t>Знающий</w:t>
            </w:r>
            <w:proofErr w:type="gramEnd"/>
            <w:r>
              <w:rPr>
                <w:sz w:val="28"/>
                <w:szCs w:val="28"/>
              </w:rPr>
              <w:t xml:space="preserve"> и уважающий достижения нашей общей </w:t>
            </w:r>
            <w:r>
              <w:rPr>
                <w:sz w:val="28"/>
                <w:szCs w:val="28"/>
              </w:rPr>
              <w:lastRenderedPageBreak/>
              <w:t>Родины – России в науке, искусстве, спорте, технологиях.</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Духовно-нравственное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bCs/>
                <w:sz w:val="28"/>
                <w:szCs w:val="28"/>
              </w:rPr>
            </w:pPr>
            <w:proofErr w:type="gramStart"/>
            <w:r>
              <w:rPr>
                <w:bCs/>
                <w:sz w:val="28"/>
                <w:szCs w:val="28"/>
                <w:lang w:eastAsia="ru-RU"/>
              </w:rPr>
              <w:t>Знающий</w:t>
            </w:r>
            <w:proofErr w:type="gramEnd"/>
            <w:r>
              <w:rPr>
                <w:bCs/>
                <w:sz w:val="28"/>
                <w:szCs w:val="28"/>
                <w:lang w:eastAsia="ru-RU"/>
              </w:rPr>
              <w:t xml:space="preserve"> и уважающий основы духовно-нравственной культуры своего народа, других народов России.</w:t>
            </w:r>
          </w:p>
          <w:p w:rsidR="00F07726" w:rsidRDefault="00F07726" w:rsidP="0027476F">
            <w:pPr>
              <w:tabs>
                <w:tab w:val="left" w:pos="318"/>
              </w:tabs>
              <w:ind w:firstLine="176"/>
              <w:rPr>
                <w:bCs/>
                <w:sz w:val="28"/>
                <w:szCs w:val="28"/>
              </w:rPr>
            </w:pPr>
            <w:proofErr w:type="gramStart"/>
            <w:r>
              <w:rPr>
                <w:bCs/>
                <w:sz w:val="28"/>
                <w:szCs w:val="28"/>
                <w:lang w:eastAsia="ru-RU"/>
              </w:rPr>
              <w:t>Выражающий</w:t>
            </w:r>
            <w:proofErr w:type="gramEnd"/>
            <w:r>
              <w:rPr>
                <w:bCs/>
                <w:sz w:val="28"/>
                <w:szCs w:val="28"/>
                <w:lang w:eastAsia="ru-RU"/>
              </w:rPr>
              <w:t xml:space="preserve"> готовность оценивать свое поведение и поступки, поведение и поступки других людей с позиций традиционных российских духовно-нравственных, </w:t>
            </w:r>
            <w:proofErr w:type="spellStart"/>
            <w:r>
              <w:rPr>
                <w:bCs/>
                <w:sz w:val="28"/>
                <w:szCs w:val="28"/>
                <w:lang w:eastAsia="ru-RU"/>
              </w:rPr>
              <w:t>социокультурных</w:t>
            </w:r>
            <w:proofErr w:type="spellEnd"/>
            <w:r>
              <w:rPr>
                <w:bCs/>
                <w:sz w:val="28"/>
                <w:szCs w:val="28"/>
                <w:lang w:eastAsia="ru-RU"/>
              </w:rPr>
              <w:t xml:space="preserve"> ценностей и норм с учетом осознания последствий поступков.</w:t>
            </w:r>
          </w:p>
          <w:p w:rsidR="00F07726" w:rsidRDefault="00F07726" w:rsidP="0027476F">
            <w:pPr>
              <w:tabs>
                <w:tab w:val="left" w:pos="318"/>
              </w:tabs>
              <w:ind w:firstLine="176"/>
              <w:rPr>
                <w:bCs/>
                <w:sz w:val="28"/>
                <w:szCs w:val="28"/>
              </w:rPr>
            </w:pPr>
            <w:proofErr w:type="gramStart"/>
            <w:r>
              <w:rPr>
                <w:bCs/>
                <w:sz w:val="28"/>
                <w:szCs w:val="28"/>
                <w:lang w:eastAsia="ru-RU"/>
              </w:rPr>
              <w:t>Ориентированный</w:t>
            </w:r>
            <w:proofErr w:type="gramEnd"/>
            <w:r>
              <w:rPr>
                <w:bCs/>
                <w:sz w:val="28"/>
                <w:szCs w:val="28"/>
                <w:lang w:eastAsia="ru-RU"/>
              </w:rPr>
              <w:t xml:space="preserve"> на традиционные духовные ценности и моральные нормы народов России, российского общества в ситуациях нравственного выбора.</w:t>
            </w:r>
          </w:p>
          <w:p w:rsidR="00F07726" w:rsidRDefault="00F07726" w:rsidP="0027476F">
            <w:pPr>
              <w:tabs>
                <w:tab w:val="left" w:pos="318"/>
              </w:tabs>
              <w:ind w:firstLine="176"/>
              <w:rPr>
                <w:bCs/>
                <w:sz w:val="28"/>
                <w:szCs w:val="28"/>
              </w:rPr>
            </w:pPr>
            <w:proofErr w:type="gramStart"/>
            <w:r>
              <w:rPr>
                <w:bCs/>
                <w:sz w:val="28"/>
                <w:szCs w:val="28"/>
                <w:lang w:eastAsia="ru-RU"/>
              </w:rPr>
              <w:t>Выражающий</w:t>
            </w:r>
            <w:proofErr w:type="gramEnd"/>
            <w:r>
              <w:rPr>
                <w:bCs/>
                <w:sz w:val="28"/>
                <w:szCs w:val="28"/>
                <w:lang w:eastAsia="ru-RU"/>
              </w:rPr>
              <w:t xml:space="preserve"> неприятие аморальных, асоциальных поступков, поведения, противоречащих традиционным в России духовно-нравственным ценностям и нормам.</w:t>
            </w:r>
          </w:p>
          <w:p w:rsidR="00F07726" w:rsidRDefault="00F07726" w:rsidP="0027476F">
            <w:pPr>
              <w:tabs>
                <w:tab w:val="left" w:pos="318"/>
              </w:tabs>
              <w:ind w:firstLine="176"/>
              <w:rPr>
                <w:bCs/>
                <w:sz w:val="28"/>
                <w:szCs w:val="28"/>
              </w:rPr>
            </w:pPr>
            <w:proofErr w:type="gramStart"/>
            <w:r>
              <w:rPr>
                <w:bCs/>
                <w:sz w:val="28"/>
                <w:szCs w:val="28"/>
                <w:lang w:eastAsia="ru-RU"/>
              </w:rPr>
              <w:t>Сознающий</w:t>
            </w:r>
            <w:proofErr w:type="gramEnd"/>
            <w:r>
              <w:rPr>
                <w:bCs/>
                <w:sz w:val="28"/>
                <w:szCs w:val="28"/>
                <w:lang w:eastAsia="ru-RU"/>
              </w:rPr>
              <w:t xml:space="preserve"> свою свободу и ответственность личности в условиях индивидуального и общественного пространства.</w:t>
            </w:r>
          </w:p>
          <w:p w:rsidR="00F07726" w:rsidRDefault="00F07726" w:rsidP="0027476F">
            <w:pPr>
              <w:tabs>
                <w:tab w:val="left" w:pos="318"/>
              </w:tabs>
              <w:ind w:firstLine="176"/>
              <w:rPr>
                <w:bCs/>
                <w:sz w:val="28"/>
                <w:szCs w:val="28"/>
              </w:rPr>
            </w:pPr>
            <w:proofErr w:type="gramStart"/>
            <w:r>
              <w:rPr>
                <w:bCs/>
                <w:sz w:val="28"/>
                <w:szCs w:val="28"/>
                <w:lang w:eastAsia="ru-RU"/>
              </w:rPr>
              <w:t>Понимающий</w:t>
            </w:r>
            <w:proofErr w:type="gramEnd"/>
            <w:r>
              <w:rPr>
                <w:bCs/>
                <w:sz w:val="28"/>
                <w:szCs w:val="28"/>
                <w:lang w:eastAsia="ru-RU"/>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F07726" w:rsidRDefault="00F07726" w:rsidP="0027476F">
            <w:pPr>
              <w:tabs>
                <w:tab w:val="left" w:pos="318"/>
              </w:tabs>
              <w:ind w:firstLine="176"/>
              <w:rPr>
                <w:bCs/>
                <w:sz w:val="28"/>
                <w:szCs w:val="28"/>
              </w:rPr>
            </w:pPr>
            <w:proofErr w:type="gramStart"/>
            <w:r>
              <w:rPr>
                <w:bCs/>
                <w:sz w:val="28"/>
                <w:szCs w:val="28"/>
                <w:lang w:eastAsia="ru-RU"/>
              </w:rPr>
              <w:t>Выражающий</w:t>
            </w:r>
            <w:proofErr w:type="gramEnd"/>
            <w:r>
              <w:rPr>
                <w:bCs/>
                <w:sz w:val="28"/>
                <w:szCs w:val="28"/>
                <w:lang w:eastAsia="ru-RU"/>
              </w:rPr>
              <w:t xml:space="preserve"> уважительное отношение к религиозным традициям и ценностям народов России, религиозным чувствам сограждан.</w:t>
            </w:r>
          </w:p>
          <w:p w:rsidR="00F07726" w:rsidRDefault="00F07726" w:rsidP="0027476F">
            <w:pPr>
              <w:tabs>
                <w:tab w:val="left" w:pos="318"/>
              </w:tabs>
              <w:ind w:firstLine="176"/>
              <w:rPr>
                <w:bCs/>
                <w:sz w:val="28"/>
                <w:szCs w:val="28"/>
              </w:rPr>
            </w:pPr>
            <w:proofErr w:type="gramStart"/>
            <w:r>
              <w:rPr>
                <w:bCs/>
                <w:sz w:val="28"/>
                <w:szCs w:val="28"/>
                <w:lang w:eastAsia="ru-RU"/>
              </w:rPr>
              <w:t>Проявляющий</w:t>
            </w:r>
            <w:proofErr w:type="gramEnd"/>
            <w:r>
              <w:rPr>
                <w:bCs/>
                <w:sz w:val="28"/>
                <w:szCs w:val="28"/>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07726" w:rsidRDefault="00F07726" w:rsidP="0027476F">
            <w:pPr>
              <w:tabs>
                <w:tab w:val="left" w:pos="4"/>
                <w:tab w:val="left" w:pos="288"/>
                <w:tab w:val="left" w:pos="430"/>
              </w:tabs>
              <w:ind w:firstLine="176"/>
              <w:rPr>
                <w:bCs/>
                <w:sz w:val="28"/>
                <w:szCs w:val="28"/>
              </w:rPr>
            </w:pPr>
            <w:r>
              <w:rPr>
                <w:bCs/>
                <w:sz w:val="28"/>
                <w:szCs w:val="28"/>
                <w:lang w:eastAsia="ru-RU"/>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w:t>
            </w:r>
            <w:r>
              <w:rPr>
                <w:bCs/>
                <w:sz w:val="28"/>
                <w:szCs w:val="28"/>
                <w:lang w:eastAsia="ru-RU"/>
              </w:rPr>
              <w:lastRenderedPageBreak/>
              <w:t xml:space="preserve">общества, устойчивый интерес к чтению. </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Эстетическое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sz w:val="28"/>
                <w:szCs w:val="28"/>
              </w:rPr>
            </w:pPr>
            <w:r>
              <w:rPr>
                <w:bCs/>
                <w:sz w:val="28"/>
                <w:szCs w:val="28"/>
                <w:lang w:eastAsia="ru-RU"/>
              </w:rPr>
              <w:t xml:space="preserve">Проявляющий </w:t>
            </w:r>
            <w:r>
              <w:rPr>
                <w:sz w:val="28"/>
                <w:szCs w:val="28"/>
              </w:rPr>
              <w:t>восприимчивость к разным видам искусства, понимание его эмоционального воздействия, влияния на душевное состояние и поведение людей.</w:t>
            </w:r>
          </w:p>
          <w:p w:rsidR="00F07726" w:rsidRDefault="00F07726" w:rsidP="0027476F">
            <w:pPr>
              <w:tabs>
                <w:tab w:val="left" w:pos="318"/>
              </w:tabs>
              <w:ind w:firstLine="176"/>
              <w:rPr>
                <w:sz w:val="28"/>
                <w:szCs w:val="28"/>
              </w:rPr>
            </w:pPr>
            <w:r>
              <w:rPr>
                <w:sz w:val="28"/>
                <w:szCs w:val="28"/>
              </w:rPr>
              <w:t>Знающий и уважающий художественное творчество своего и других народов, понимающий его значение в культуре.</w:t>
            </w:r>
          </w:p>
          <w:p w:rsidR="00F07726" w:rsidRDefault="00F07726" w:rsidP="0027476F">
            <w:pPr>
              <w:tabs>
                <w:tab w:val="left" w:pos="318"/>
              </w:tabs>
              <w:ind w:firstLine="176"/>
              <w:rPr>
                <w:sz w:val="28"/>
                <w:szCs w:val="28"/>
              </w:rPr>
            </w:pPr>
            <w:proofErr w:type="gramStart"/>
            <w:r>
              <w:rPr>
                <w:sz w:val="28"/>
                <w:szCs w:val="28"/>
              </w:rPr>
              <w:t>Сознающий</w:t>
            </w:r>
            <w:proofErr w:type="gramEnd"/>
            <w:r>
              <w:rPr>
                <w:sz w:val="28"/>
                <w:szCs w:val="28"/>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07726" w:rsidRDefault="00F07726" w:rsidP="0027476F">
            <w:pPr>
              <w:tabs>
                <w:tab w:val="left" w:pos="318"/>
              </w:tabs>
              <w:ind w:firstLine="176"/>
              <w:rPr>
                <w:sz w:val="28"/>
                <w:szCs w:val="28"/>
              </w:rPr>
            </w:pPr>
            <w:proofErr w:type="gramStart"/>
            <w:r>
              <w:rPr>
                <w:sz w:val="28"/>
                <w:szCs w:val="28"/>
              </w:rPr>
              <w:t>Выражающий</w:t>
            </w:r>
            <w:proofErr w:type="gramEnd"/>
            <w:r>
              <w:rPr>
                <w:sz w:val="28"/>
                <w:szCs w:val="28"/>
              </w:rPr>
              <w:t xml:space="preserve"> понимание ценности отечественного и мирового художественного наследия, роли народных традиций и народного творчества в искусстве.</w:t>
            </w:r>
          </w:p>
          <w:p w:rsidR="00F07726" w:rsidRDefault="00F07726" w:rsidP="0027476F">
            <w:pPr>
              <w:tabs>
                <w:tab w:val="left" w:pos="318"/>
              </w:tabs>
              <w:ind w:firstLine="176"/>
              <w:rPr>
                <w:sz w:val="28"/>
                <w:szCs w:val="28"/>
              </w:rPr>
            </w:pPr>
            <w:proofErr w:type="gramStart"/>
            <w:r>
              <w:rPr>
                <w:sz w:val="28"/>
                <w:szCs w:val="28"/>
              </w:rPr>
              <w:t>Ориентированный</w:t>
            </w:r>
            <w:proofErr w:type="gramEnd"/>
            <w:r>
              <w:rPr>
                <w:sz w:val="28"/>
                <w:szCs w:val="28"/>
              </w:rPr>
              <w:t xml:space="preserve"> на самовыражение в разных видах искусства, художественном творчестве.</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 xml:space="preserve">Физическое </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bCs/>
                <w:sz w:val="28"/>
                <w:szCs w:val="28"/>
              </w:rPr>
            </w:pPr>
            <w:proofErr w:type="gramStart"/>
            <w:r>
              <w:rPr>
                <w:bCs/>
                <w:sz w:val="28"/>
                <w:szCs w:val="28"/>
                <w:lang w:eastAsia="ru-RU"/>
              </w:rPr>
              <w:t>Понимающий</w:t>
            </w:r>
            <w:proofErr w:type="gramEnd"/>
            <w:r>
              <w:rPr>
                <w:bCs/>
                <w:sz w:val="28"/>
                <w:szCs w:val="28"/>
                <w:lang w:eastAsia="ru-RU"/>
              </w:rPr>
              <w:t xml:space="preserve"> ценность жизни, здоровья и безопасности человека в обществе, значение личных усилий человека в сохранении здоровья своего и других людей.</w:t>
            </w:r>
          </w:p>
          <w:p w:rsidR="00F07726" w:rsidRDefault="00F07726" w:rsidP="0027476F">
            <w:pPr>
              <w:tabs>
                <w:tab w:val="left" w:pos="318"/>
              </w:tabs>
              <w:ind w:firstLine="176"/>
              <w:rPr>
                <w:sz w:val="28"/>
                <w:szCs w:val="28"/>
              </w:rPr>
            </w:pPr>
            <w:r>
              <w:rPr>
                <w:bCs/>
                <w:sz w:val="28"/>
                <w:szCs w:val="28"/>
                <w:lang w:eastAsia="ru-RU"/>
              </w:rPr>
              <w:t xml:space="preserve">Выражающий установку на </w:t>
            </w:r>
            <w:r>
              <w:rPr>
                <w:sz w:val="28"/>
                <w:szCs w:val="28"/>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07726" w:rsidRDefault="00F07726" w:rsidP="0027476F">
            <w:pPr>
              <w:tabs>
                <w:tab w:val="left" w:pos="318"/>
              </w:tabs>
              <w:ind w:firstLine="176"/>
              <w:rPr>
                <w:sz w:val="28"/>
                <w:szCs w:val="28"/>
              </w:rPr>
            </w:pPr>
            <w:proofErr w:type="gramStart"/>
            <w:r>
              <w:rPr>
                <w:sz w:val="28"/>
                <w:szCs w:val="28"/>
              </w:rPr>
              <w:t>Проявляющий</w:t>
            </w:r>
            <w:proofErr w:type="gramEnd"/>
            <w:r>
              <w:rPr>
                <w:sz w:val="28"/>
                <w:szCs w:val="28"/>
              </w:rPr>
              <w:t xml:space="preserve">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rsidR="00F07726" w:rsidRDefault="00F07726" w:rsidP="0027476F">
            <w:pPr>
              <w:tabs>
                <w:tab w:val="left" w:pos="318"/>
              </w:tabs>
              <w:ind w:firstLine="176"/>
              <w:rPr>
                <w:sz w:val="28"/>
                <w:szCs w:val="28"/>
              </w:rPr>
            </w:pPr>
            <w:r>
              <w:rPr>
                <w:sz w:val="28"/>
                <w:szCs w:val="28"/>
              </w:rPr>
              <w:t xml:space="preserve">Знающий и соблюдающий правила безопасности, в том числе безопасного поведения </w:t>
            </w:r>
            <w:proofErr w:type="gramStart"/>
            <w:r>
              <w:rPr>
                <w:sz w:val="28"/>
                <w:szCs w:val="28"/>
              </w:rPr>
              <w:t>в</w:t>
            </w:r>
            <w:proofErr w:type="gramEnd"/>
            <w:r>
              <w:rPr>
                <w:sz w:val="28"/>
                <w:szCs w:val="28"/>
              </w:rPr>
              <w:t xml:space="preserve"> информационной, </w:t>
            </w:r>
            <w:proofErr w:type="spellStart"/>
            <w:r>
              <w:rPr>
                <w:sz w:val="28"/>
                <w:szCs w:val="28"/>
              </w:rPr>
              <w:t>интернет-среде</w:t>
            </w:r>
            <w:proofErr w:type="spellEnd"/>
            <w:r>
              <w:rPr>
                <w:sz w:val="28"/>
                <w:szCs w:val="28"/>
              </w:rPr>
              <w:t>.</w:t>
            </w:r>
          </w:p>
          <w:p w:rsidR="00F07726" w:rsidRDefault="00F07726" w:rsidP="0027476F">
            <w:pPr>
              <w:tabs>
                <w:tab w:val="left" w:pos="318"/>
              </w:tabs>
              <w:ind w:firstLine="176"/>
              <w:rPr>
                <w:sz w:val="28"/>
                <w:szCs w:val="28"/>
              </w:rPr>
            </w:pPr>
            <w:r>
              <w:rPr>
                <w:sz w:val="28"/>
                <w:szCs w:val="28"/>
              </w:rPr>
              <w:lastRenderedPageBreak/>
              <w:t xml:space="preserve">Способный адаптироваться к стрессовым ситуациям, меняющимся социальным, информационным и природным условиям, в том числе осмысляя собственный опыт. </w:t>
            </w:r>
          </w:p>
          <w:p w:rsidR="00F07726" w:rsidRDefault="00F07726" w:rsidP="0027476F">
            <w:pPr>
              <w:tabs>
                <w:tab w:val="left" w:pos="318"/>
              </w:tabs>
              <w:ind w:firstLine="176"/>
              <w:rPr>
                <w:sz w:val="28"/>
                <w:szCs w:val="28"/>
              </w:rPr>
            </w:pPr>
            <w:proofErr w:type="gramStart"/>
            <w:r>
              <w:rPr>
                <w:sz w:val="28"/>
                <w:szCs w:val="28"/>
              </w:rPr>
              <w:t>Умеющий</w:t>
            </w:r>
            <w:proofErr w:type="gramEnd"/>
            <w:r>
              <w:rPr>
                <w:sz w:val="28"/>
                <w:szCs w:val="28"/>
              </w:rPr>
              <w:t xml:space="preserve"> осознавать эмоциональное состояние своё и других людей, стремящийся управлять собственным эмоциональным состоянием.</w:t>
            </w:r>
          </w:p>
          <w:p w:rsidR="00F07726" w:rsidRDefault="00F07726" w:rsidP="0027476F">
            <w:pPr>
              <w:tabs>
                <w:tab w:val="left" w:pos="318"/>
              </w:tabs>
              <w:ind w:firstLine="176"/>
              <w:rPr>
                <w:sz w:val="28"/>
                <w:szCs w:val="28"/>
              </w:rPr>
            </w:pPr>
            <w:proofErr w:type="gramStart"/>
            <w:r>
              <w:rPr>
                <w:sz w:val="28"/>
                <w:szCs w:val="28"/>
              </w:rPr>
              <w:t>Обладающий</w:t>
            </w:r>
            <w:proofErr w:type="gramEnd"/>
            <w:r>
              <w:rPr>
                <w:sz w:val="28"/>
                <w:szCs w:val="28"/>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Трудовое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sz w:val="28"/>
                <w:szCs w:val="28"/>
              </w:rPr>
            </w:pPr>
            <w:r>
              <w:rPr>
                <w:sz w:val="28"/>
                <w:szCs w:val="28"/>
              </w:rPr>
              <w:t>Уважающий труд, результаты трудовой деятельности своей и других людей.</w:t>
            </w:r>
          </w:p>
          <w:p w:rsidR="00F07726" w:rsidRDefault="00F07726" w:rsidP="0027476F">
            <w:pPr>
              <w:tabs>
                <w:tab w:val="left" w:pos="318"/>
              </w:tabs>
              <w:ind w:firstLine="176"/>
              <w:rPr>
                <w:sz w:val="28"/>
                <w:szCs w:val="28"/>
              </w:rPr>
            </w:pPr>
            <w:r>
              <w:rPr>
                <w:bCs/>
                <w:sz w:val="28"/>
                <w:szCs w:val="28"/>
                <w:lang w:eastAsia="ru-RU"/>
              </w:rPr>
              <w:t xml:space="preserve">Выражающий </w:t>
            </w:r>
            <w:r>
              <w:rPr>
                <w:sz w:val="28"/>
                <w:szCs w:val="28"/>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F07726" w:rsidRDefault="00F07726" w:rsidP="0027476F">
            <w:pPr>
              <w:tabs>
                <w:tab w:val="left" w:pos="318"/>
              </w:tabs>
              <w:ind w:firstLine="176"/>
              <w:rPr>
                <w:sz w:val="28"/>
                <w:szCs w:val="28"/>
              </w:rPr>
            </w:pPr>
            <w:r>
              <w:rPr>
                <w:sz w:val="28"/>
                <w:szCs w:val="28"/>
              </w:rPr>
              <w:t>Проявляющий интерес к практическому изучению профессий и труда различного рода на основе изучаемых предметных знаний.</w:t>
            </w:r>
          </w:p>
          <w:p w:rsidR="00F07726" w:rsidRDefault="00F07726" w:rsidP="0027476F">
            <w:pPr>
              <w:tabs>
                <w:tab w:val="left" w:pos="318"/>
              </w:tabs>
              <w:ind w:firstLine="176"/>
              <w:rPr>
                <w:sz w:val="28"/>
                <w:szCs w:val="28"/>
              </w:rPr>
            </w:pPr>
            <w:proofErr w:type="gramStart"/>
            <w:r>
              <w:rPr>
                <w:sz w:val="28"/>
                <w:szCs w:val="28"/>
              </w:rPr>
              <w:t>Сознающий</w:t>
            </w:r>
            <w:proofErr w:type="gramEnd"/>
            <w:r>
              <w:rPr>
                <w:sz w:val="28"/>
                <w:szCs w:val="28"/>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F07726" w:rsidRDefault="00F07726" w:rsidP="0027476F">
            <w:pPr>
              <w:tabs>
                <w:tab w:val="left" w:pos="318"/>
              </w:tabs>
              <w:ind w:firstLine="176"/>
              <w:rPr>
                <w:sz w:val="28"/>
                <w:szCs w:val="28"/>
              </w:rPr>
            </w:pPr>
            <w:proofErr w:type="gramStart"/>
            <w:r>
              <w:rPr>
                <w:sz w:val="28"/>
                <w:szCs w:val="28"/>
              </w:rPr>
              <w:t>Понимающий</w:t>
            </w:r>
            <w:proofErr w:type="gramEnd"/>
            <w:r>
              <w:rPr>
                <w:sz w:val="28"/>
                <w:szCs w:val="28"/>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F07726" w:rsidRDefault="00F07726" w:rsidP="0027476F">
            <w:pPr>
              <w:tabs>
                <w:tab w:val="left" w:pos="318"/>
              </w:tabs>
              <w:ind w:firstLine="176"/>
              <w:rPr>
                <w:sz w:val="28"/>
                <w:szCs w:val="28"/>
              </w:rPr>
            </w:pPr>
            <w:proofErr w:type="gramStart"/>
            <w:r>
              <w:rPr>
                <w:sz w:val="28"/>
                <w:szCs w:val="28"/>
              </w:rPr>
              <w:t>Понимающий</w:t>
            </w:r>
            <w:proofErr w:type="gramEnd"/>
            <w:r>
              <w:rPr>
                <w:sz w:val="28"/>
                <w:szCs w:val="28"/>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w:t>
            </w:r>
            <w:r>
              <w:rPr>
                <w:sz w:val="28"/>
                <w:szCs w:val="28"/>
              </w:rPr>
              <w:lastRenderedPageBreak/>
              <w:t>интересов и потребностей.</w:t>
            </w:r>
          </w:p>
        </w:tc>
      </w:tr>
      <w:tr w:rsidR="00F07726" w:rsidTr="0027476F">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lastRenderedPageBreak/>
              <w:t>Экологическое</w:t>
            </w: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sz w:val="28"/>
                <w:szCs w:val="28"/>
              </w:rPr>
            </w:pPr>
            <w:proofErr w:type="gramStart"/>
            <w:r>
              <w:rPr>
                <w:bCs/>
                <w:sz w:val="28"/>
                <w:szCs w:val="28"/>
                <w:lang w:eastAsia="ru-RU"/>
              </w:rPr>
              <w:t>О</w:t>
            </w:r>
            <w:r>
              <w:rPr>
                <w:sz w:val="28"/>
                <w:szCs w:val="28"/>
              </w:rPr>
              <w:t>риентированный</w:t>
            </w:r>
            <w:proofErr w:type="gramEnd"/>
            <w:r>
              <w:rPr>
                <w:sz w:val="28"/>
                <w:szCs w:val="28"/>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F07726" w:rsidRDefault="00F07726" w:rsidP="0027476F">
            <w:pPr>
              <w:tabs>
                <w:tab w:val="left" w:pos="318"/>
              </w:tabs>
              <w:ind w:firstLine="176"/>
              <w:rPr>
                <w:sz w:val="28"/>
                <w:szCs w:val="28"/>
              </w:rPr>
            </w:pPr>
            <w:r>
              <w:rPr>
                <w:sz w:val="28"/>
                <w:szCs w:val="28"/>
              </w:rPr>
              <w:t>Понимающий глобальный характер экологических проблем, путей их решения, значение экологической культуры в современном мире.</w:t>
            </w:r>
          </w:p>
          <w:p w:rsidR="00F07726" w:rsidRDefault="00F07726" w:rsidP="0027476F">
            <w:pPr>
              <w:tabs>
                <w:tab w:val="left" w:pos="318"/>
              </w:tabs>
              <w:ind w:firstLine="176"/>
              <w:rPr>
                <w:sz w:val="28"/>
                <w:szCs w:val="28"/>
              </w:rPr>
            </w:pPr>
            <w:r>
              <w:rPr>
                <w:sz w:val="28"/>
                <w:szCs w:val="28"/>
              </w:rPr>
              <w:t>Выражающий неприятие действий, приносящих вред природе, окружающей среде.</w:t>
            </w:r>
          </w:p>
          <w:p w:rsidR="00F07726" w:rsidRDefault="00F07726" w:rsidP="0027476F">
            <w:pPr>
              <w:tabs>
                <w:tab w:val="left" w:pos="318"/>
              </w:tabs>
              <w:ind w:firstLine="176"/>
              <w:rPr>
                <w:sz w:val="28"/>
                <w:szCs w:val="28"/>
              </w:rPr>
            </w:pPr>
            <w:proofErr w:type="gramStart"/>
            <w:r>
              <w:rPr>
                <w:sz w:val="28"/>
                <w:szCs w:val="28"/>
              </w:rPr>
              <w:t>Сознающий</w:t>
            </w:r>
            <w:proofErr w:type="gramEnd"/>
            <w:r>
              <w:rPr>
                <w:sz w:val="28"/>
                <w:szCs w:val="28"/>
              </w:rPr>
              <w:t xml:space="preserve"> свою ответственность как гражданина и потребителя в условиях взаимосвязи природной, технологической и социальной сред.</w:t>
            </w:r>
          </w:p>
          <w:p w:rsidR="00F07726" w:rsidRDefault="00F07726" w:rsidP="0027476F">
            <w:pPr>
              <w:tabs>
                <w:tab w:val="left" w:pos="318"/>
              </w:tabs>
              <w:ind w:firstLine="176"/>
              <w:rPr>
                <w:sz w:val="28"/>
                <w:szCs w:val="28"/>
              </w:rPr>
            </w:pPr>
            <w:proofErr w:type="gramStart"/>
            <w:r>
              <w:rPr>
                <w:sz w:val="28"/>
                <w:szCs w:val="28"/>
              </w:rPr>
              <w:t>Выражающий</w:t>
            </w:r>
            <w:proofErr w:type="gramEnd"/>
            <w:r>
              <w:rPr>
                <w:sz w:val="28"/>
                <w:szCs w:val="28"/>
              </w:rPr>
              <w:t xml:space="preserve"> готовность к участию в практической деятельности экологической, природоохранной направленности.</w:t>
            </w:r>
          </w:p>
        </w:tc>
      </w:tr>
      <w:tr w:rsidR="00F07726" w:rsidTr="0027476F">
        <w:trPr>
          <w:trHeight w:val="85"/>
        </w:trPr>
        <w:tc>
          <w:tcPr>
            <w:tcW w:w="2267"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bCs/>
                <w:sz w:val="28"/>
                <w:szCs w:val="28"/>
              </w:rPr>
            </w:pPr>
            <w:r>
              <w:rPr>
                <w:bCs/>
                <w:sz w:val="28"/>
                <w:szCs w:val="28"/>
                <w:lang w:eastAsia="ru-RU"/>
              </w:rPr>
              <w:t xml:space="preserve">Познавательное </w:t>
            </w:r>
          </w:p>
          <w:p w:rsidR="00F07726" w:rsidRDefault="00F07726" w:rsidP="0027476F">
            <w:pPr>
              <w:tabs>
                <w:tab w:val="left" w:pos="851"/>
              </w:tabs>
              <w:rPr>
                <w:bCs/>
                <w:sz w:val="28"/>
                <w:szCs w:val="28"/>
              </w:rPr>
            </w:pPr>
          </w:p>
        </w:tc>
        <w:tc>
          <w:tcPr>
            <w:tcW w:w="7098"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F07726" w:rsidRDefault="00F07726" w:rsidP="0027476F">
            <w:pPr>
              <w:tabs>
                <w:tab w:val="left" w:pos="318"/>
              </w:tabs>
              <w:ind w:firstLine="176"/>
              <w:rPr>
                <w:bCs/>
                <w:sz w:val="28"/>
                <w:szCs w:val="28"/>
              </w:rPr>
            </w:pPr>
            <w:proofErr w:type="gramStart"/>
            <w:r>
              <w:rPr>
                <w:bCs/>
                <w:sz w:val="28"/>
                <w:szCs w:val="28"/>
                <w:lang w:eastAsia="ru-RU"/>
              </w:rPr>
              <w:t>Выражающий</w:t>
            </w:r>
            <w:proofErr w:type="gramEnd"/>
            <w:r>
              <w:rPr>
                <w:bCs/>
                <w:sz w:val="28"/>
                <w:szCs w:val="28"/>
                <w:lang w:eastAsia="ru-RU"/>
              </w:rPr>
              <w:t xml:space="preserve"> познавательные интересы в разных предметных областях с учетом индивидуальных способностей, достижений.</w:t>
            </w:r>
          </w:p>
          <w:p w:rsidR="00F07726" w:rsidRDefault="00F07726" w:rsidP="0027476F">
            <w:pPr>
              <w:tabs>
                <w:tab w:val="left" w:pos="318"/>
              </w:tabs>
              <w:ind w:firstLine="176"/>
              <w:rPr>
                <w:sz w:val="28"/>
                <w:szCs w:val="28"/>
              </w:rPr>
            </w:pPr>
            <w:proofErr w:type="gramStart"/>
            <w:r>
              <w:rPr>
                <w:bCs/>
                <w:sz w:val="28"/>
                <w:szCs w:val="28"/>
                <w:lang w:eastAsia="ru-RU"/>
              </w:rPr>
              <w:t>О</w:t>
            </w:r>
            <w:r>
              <w:rPr>
                <w:sz w:val="28"/>
                <w:szCs w:val="28"/>
              </w:rPr>
              <w:t>риентированный</w:t>
            </w:r>
            <w:proofErr w:type="gramEnd"/>
            <w:r>
              <w:rPr>
                <w:sz w:val="28"/>
                <w:szCs w:val="28"/>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F07726" w:rsidRDefault="00F07726" w:rsidP="0027476F">
            <w:pPr>
              <w:tabs>
                <w:tab w:val="left" w:pos="318"/>
              </w:tabs>
              <w:ind w:firstLine="176"/>
              <w:rPr>
                <w:sz w:val="28"/>
                <w:szCs w:val="28"/>
              </w:rPr>
            </w:pPr>
            <w:proofErr w:type="gramStart"/>
            <w:r>
              <w:rPr>
                <w:sz w:val="28"/>
                <w:szCs w:val="28"/>
              </w:rPr>
              <w:t>Развивающий</w:t>
            </w:r>
            <w:proofErr w:type="gramEnd"/>
            <w:r>
              <w:rPr>
                <w:sz w:val="28"/>
                <w:szCs w:val="28"/>
              </w:rPr>
              <w:t xml:space="preserve">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07726" w:rsidRDefault="00F07726" w:rsidP="0027476F">
            <w:pPr>
              <w:tabs>
                <w:tab w:val="left" w:pos="318"/>
              </w:tabs>
              <w:ind w:firstLine="176"/>
              <w:rPr>
                <w:sz w:val="28"/>
                <w:szCs w:val="28"/>
              </w:rPr>
            </w:pPr>
            <w:proofErr w:type="gramStart"/>
            <w:r>
              <w:rPr>
                <w:sz w:val="28"/>
                <w:szCs w:val="28"/>
              </w:rPr>
              <w:t>Демонстрирующий</w:t>
            </w:r>
            <w:proofErr w:type="gramEnd"/>
            <w:r>
              <w:rPr>
                <w:sz w:val="28"/>
                <w:szCs w:val="28"/>
              </w:rPr>
              <w:t xml:space="preserve"> навыки наблюдений, накопления фактов, осмысления опыта в естественнонаучной и гуманитарной областях познания, навыки </w:t>
            </w:r>
            <w:r>
              <w:rPr>
                <w:sz w:val="28"/>
                <w:szCs w:val="28"/>
              </w:rPr>
              <w:lastRenderedPageBreak/>
              <w:t>исследовательской деятельности.</w:t>
            </w:r>
          </w:p>
          <w:p w:rsidR="00F07726" w:rsidRDefault="00F07726" w:rsidP="0027476F">
            <w:pPr>
              <w:tabs>
                <w:tab w:val="left" w:pos="318"/>
              </w:tabs>
              <w:ind w:firstLine="176"/>
              <w:rPr>
                <w:bCs/>
                <w:sz w:val="28"/>
                <w:szCs w:val="28"/>
              </w:rPr>
            </w:pPr>
          </w:p>
        </w:tc>
      </w:tr>
    </w:tbl>
    <w:p w:rsidR="00F07726" w:rsidRDefault="00F07726" w:rsidP="00F07726">
      <w:pPr>
        <w:tabs>
          <w:tab w:val="left" w:pos="851"/>
        </w:tabs>
        <w:spacing w:line="360" w:lineRule="auto"/>
        <w:ind w:firstLine="709"/>
        <w:rPr>
          <w:sz w:val="28"/>
          <w:szCs w:val="28"/>
        </w:rPr>
      </w:pPr>
      <w:r>
        <w:rPr>
          <w:sz w:val="28"/>
          <w:szCs w:val="28"/>
        </w:rPr>
        <w:lastRenderedPageBreak/>
        <w:t>Виды, формы и содержание воспитательной деятельности</w:t>
      </w:r>
    </w:p>
    <w:p w:rsidR="00F07726" w:rsidRDefault="00F07726" w:rsidP="00F07726">
      <w:pPr>
        <w:tabs>
          <w:tab w:val="left" w:pos="851"/>
        </w:tabs>
        <w:ind w:firstLine="709"/>
        <w:rPr>
          <w:sz w:val="28"/>
          <w:szCs w:val="28"/>
        </w:rPr>
      </w:pPr>
      <w:r>
        <w:rPr>
          <w:sz w:val="28"/>
          <w:szCs w:val="28"/>
        </w:rP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w:t>
      </w:r>
    </w:p>
    <w:p w:rsidR="00F07726" w:rsidRDefault="00F07726" w:rsidP="00F07726">
      <w:pPr>
        <w:tabs>
          <w:tab w:val="left" w:pos="851"/>
        </w:tabs>
        <w:ind w:firstLine="709"/>
        <w:rPr>
          <w:i/>
          <w:iCs/>
          <w:sz w:val="28"/>
          <w:szCs w:val="28"/>
        </w:rPr>
      </w:pPr>
      <w:r>
        <w:rPr>
          <w:sz w:val="28"/>
          <w:szCs w:val="28"/>
        </w:rPr>
        <w:t>Состав и содержание модулей определяется с учётом уклада школы, реальной деятельности, имеющихся в школе ресурсов, планов.</w:t>
      </w:r>
      <w:r>
        <w:rPr>
          <w:i/>
          <w:iCs/>
          <w:sz w:val="28"/>
          <w:szCs w:val="28"/>
        </w:rPr>
        <w:t xml:space="preserve"> </w:t>
      </w:r>
    </w:p>
    <w:p w:rsidR="00F07726" w:rsidRDefault="00F07726" w:rsidP="00F07726">
      <w:pPr>
        <w:tabs>
          <w:tab w:val="left" w:pos="851"/>
        </w:tabs>
        <w:ind w:firstLine="709"/>
        <w:rPr>
          <w:iCs/>
          <w:sz w:val="28"/>
          <w:szCs w:val="28"/>
        </w:rPr>
      </w:pPr>
      <w:proofErr w:type="spellStart"/>
      <w:r>
        <w:rPr>
          <w:iCs/>
          <w:sz w:val="28"/>
          <w:szCs w:val="28"/>
        </w:rPr>
        <w:t>Инвариативные</w:t>
      </w:r>
      <w:proofErr w:type="spellEnd"/>
      <w:r>
        <w:rPr>
          <w:iCs/>
          <w:sz w:val="28"/>
          <w:szCs w:val="28"/>
        </w:rPr>
        <w:t xml:space="preserve"> модули: </w:t>
      </w:r>
      <w:proofErr w:type="gramStart"/>
      <w:r>
        <w:rPr>
          <w:iCs/>
          <w:sz w:val="28"/>
          <w:szCs w:val="28"/>
        </w:rPr>
        <w:t>«Основные школьные дела», «Классное руководство», «Школьный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партнёрство», «Профориентация».</w:t>
      </w:r>
      <w:proofErr w:type="gramEnd"/>
    </w:p>
    <w:p w:rsidR="00F07726" w:rsidRDefault="00F07726" w:rsidP="00F07726">
      <w:pPr>
        <w:tabs>
          <w:tab w:val="left" w:pos="851"/>
        </w:tabs>
        <w:spacing w:line="360" w:lineRule="auto"/>
        <w:ind w:firstLine="709"/>
        <w:jc w:val="both"/>
        <w:rPr>
          <w:iCs/>
          <w:sz w:val="28"/>
          <w:szCs w:val="28"/>
        </w:rPr>
      </w:pPr>
      <w:r>
        <w:rPr>
          <w:rFonts w:eastAsia="Times New Roman" w:cs="Times New Roman"/>
          <w:iCs/>
          <w:sz w:val="28"/>
          <w:szCs w:val="28"/>
        </w:rPr>
        <w:t>Вариативный модуль: Детские общественные объединения.</w:t>
      </w:r>
    </w:p>
    <w:p w:rsidR="00F07726" w:rsidRDefault="00F07726" w:rsidP="00F07726">
      <w:pPr>
        <w:keepNext/>
        <w:keepLines/>
        <w:spacing w:line="360" w:lineRule="auto"/>
        <w:jc w:val="center"/>
        <w:rPr>
          <w:color w:val="000000"/>
          <w:sz w:val="28"/>
          <w:szCs w:val="28"/>
        </w:rPr>
      </w:pPr>
      <w:r>
        <w:rPr>
          <w:color w:val="000000"/>
          <w:sz w:val="28"/>
          <w:szCs w:val="28"/>
        </w:rPr>
        <w:t>Анализ воспитательного процесса</w:t>
      </w:r>
    </w:p>
    <w:p w:rsidR="00F07726" w:rsidRDefault="00F07726" w:rsidP="00F07726">
      <w:pPr>
        <w:tabs>
          <w:tab w:val="left" w:pos="851"/>
        </w:tabs>
        <w:ind w:firstLine="709"/>
        <w:rPr>
          <w:color w:val="000000"/>
          <w:sz w:val="28"/>
          <w:szCs w:val="28"/>
        </w:rPr>
      </w:pPr>
      <w:r>
        <w:rPr>
          <w:color w:val="000000"/>
          <w:sz w:val="28"/>
          <w:szCs w:val="28"/>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F07726" w:rsidRDefault="00F07726" w:rsidP="00F07726">
      <w:pPr>
        <w:tabs>
          <w:tab w:val="left" w:pos="851"/>
        </w:tabs>
        <w:ind w:firstLine="709"/>
        <w:rPr>
          <w:color w:val="000000"/>
          <w:sz w:val="28"/>
          <w:szCs w:val="28"/>
        </w:rPr>
      </w:pPr>
      <w:r>
        <w:rPr>
          <w:color w:val="000000"/>
          <w:sz w:val="28"/>
          <w:szCs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F07726" w:rsidRDefault="00F07726" w:rsidP="00F07726">
      <w:pPr>
        <w:tabs>
          <w:tab w:val="left" w:pos="851"/>
        </w:tabs>
        <w:ind w:firstLine="709"/>
        <w:rPr>
          <w:color w:val="000000"/>
          <w:sz w:val="28"/>
          <w:szCs w:val="28"/>
        </w:rPr>
      </w:pPr>
      <w:r>
        <w:rPr>
          <w:color w:val="000000"/>
          <w:sz w:val="28"/>
          <w:szCs w:val="28"/>
        </w:rPr>
        <w:t>Планирование анализа воспитательного процесса включается в календарный план воспитательной работы.</w:t>
      </w:r>
    </w:p>
    <w:p w:rsidR="00F07726" w:rsidRDefault="00F07726" w:rsidP="00F07726">
      <w:pPr>
        <w:tabs>
          <w:tab w:val="left" w:pos="851"/>
        </w:tabs>
        <w:ind w:firstLine="709"/>
        <w:rPr>
          <w:color w:val="000000"/>
          <w:sz w:val="28"/>
          <w:szCs w:val="28"/>
        </w:rPr>
      </w:pPr>
      <w:r>
        <w:rPr>
          <w:color w:val="000000"/>
          <w:sz w:val="28"/>
          <w:szCs w:val="28"/>
        </w:rPr>
        <w:t>Основные принципы самоанализа воспитательной работы:</w:t>
      </w:r>
    </w:p>
    <w:p w:rsidR="00F07726" w:rsidRDefault="00F07726" w:rsidP="00F07726">
      <w:pPr>
        <w:numPr>
          <w:ilvl w:val="0"/>
          <w:numId w:val="2"/>
        </w:numPr>
        <w:tabs>
          <w:tab w:val="left" w:pos="993"/>
        </w:tabs>
        <w:suppressAutoHyphens/>
        <w:textAlignment w:val="baseline"/>
        <w:rPr>
          <w:color w:val="000000"/>
          <w:sz w:val="28"/>
          <w:szCs w:val="28"/>
        </w:rPr>
      </w:pPr>
      <w:r>
        <w:rPr>
          <w:color w:val="000000"/>
          <w:sz w:val="28"/>
          <w:szCs w:val="28"/>
        </w:rPr>
        <w:t xml:space="preserve">взаимное уважение всех участников образовательных отношений; </w:t>
      </w:r>
    </w:p>
    <w:p w:rsidR="00F07726" w:rsidRDefault="00F07726" w:rsidP="00F07726">
      <w:pPr>
        <w:numPr>
          <w:ilvl w:val="0"/>
          <w:numId w:val="2"/>
        </w:numPr>
        <w:tabs>
          <w:tab w:val="left" w:pos="993"/>
        </w:tabs>
        <w:suppressAutoHyphens/>
        <w:textAlignment w:val="baseline"/>
        <w:rPr>
          <w:color w:val="000000"/>
          <w:sz w:val="28"/>
          <w:szCs w:val="28"/>
        </w:rPr>
      </w:pPr>
      <w:r>
        <w:rPr>
          <w:color w:val="000000"/>
          <w:sz w:val="28"/>
          <w:szCs w:val="28"/>
        </w:rPr>
        <w:lastRenderedPageBreak/>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F07726" w:rsidRDefault="00F07726" w:rsidP="00F07726">
      <w:pPr>
        <w:numPr>
          <w:ilvl w:val="0"/>
          <w:numId w:val="2"/>
        </w:numPr>
        <w:tabs>
          <w:tab w:val="left" w:pos="993"/>
        </w:tabs>
        <w:suppressAutoHyphens/>
        <w:textAlignment w:val="baseline"/>
        <w:rPr>
          <w:color w:val="000000"/>
          <w:sz w:val="28"/>
          <w:szCs w:val="28"/>
        </w:rPr>
      </w:pPr>
      <w:r>
        <w:rPr>
          <w:color w:val="000000"/>
          <w:sz w:val="28"/>
          <w:szCs w:val="28"/>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07726" w:rsidRDefault="00F07726" w:rsidP="00F07726">
      <w:pPr>
        <w:numPr>
          <w:ilvl w:val="0"/>
          <w:numId w:val="2"/>
        </w:numPr>
        <w:tabs>
          <w:tab w:val="left" w:pos="851"/>
          <w:tab w:val="left" w:pos="993"/>
        </w:tabs>
        <w:suppressAutoHyphens/>
        <w:textAlignment w:val="baseline"/>
        <w:rPr>
          <w:color w:val="000000"/>
          <w:sz w:val="28"/>
          <w:szCs w:val="28"/>
        </w:rPr>
      </w:pPr>
      <w:r>
        <w:rPr>
          <w:color w:val="000000"/>
          <w:sz w:val="28"/>
          <w:szCs w:val="28"/>
        </w:rPr>
        <w:t xml:space="preserve">распределённая ответственность за результаты личностного развития </w:t>
      </w:r>
      <w:proofErr w:type="gramStart"/>
      <w:r>
        <w:rPr>
          <w:color w:val="000000"/>
          <w:sz w:val="28"/>
          <w:szCs w:val="28"/>
        </w:rPr>
        <w:t>обучающихся</w:t>
      </w:r>
      <w:proofErr w:type="gramEnd"/>
      <w:r>
        <w:rPr>
          <w:color w:val="000000"/>
          <w:sz w:val="28"/>
          <w:szCs w:val="28"/>
        </w:rPr>
        <w:t>.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F07726" w:rsidRDefault="00F07726" w:rsidP="00F07726">
      <w:pPr>
        <w:tabs>
          <w:tab w:val="left" w:pos="851"/>
        </w:tabs>
        <w:ind w:firstLine="709"/>
        <w:rPr>
          <w:color w:val="000000"/>
          <w:sz w:val="28"/>
          <w:szCs w:val="28"/>
        </w:rPr>
      </w:pPr>
      <w:r>
        <w:rPr>
          <w:color w:val="000000"/>
          <w:sz w:val="28"/>
          <w:szCs w:val="28"/>
        </w:rPr>
        <w:t>Основные направления анализа воспитательного процесса (</w:t>
      </w:r>
      <w:r>
        <w:rPr>
          <w:i/>
          <w:color w:val="000000"/>
          <w:sz w:val="28"/>
          <w:szCs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школы, контингента обучающихся и др.</w:t>
      </w:r>
      <w:r>
        <w:rPr>
          <w:color w:val="000000"/>
          <w:sz w:val="28"/>
          <w:szCs w:val="28"/>
        </w:rPr>
        <w:t xml:space="preserve">): </w:t>
      </w:r>
    </w:p>
    <w:p w:rsidR="00F07726" w:rsidRDefault="00F07726" w:rsidP="00F07726">
      <w:pPr>
        <w:pStyle w:val="a6"/>
        <w:numPr>
          <w:ilvl w:val="0"/>
          <w:numId w:val="3"/>
        </w:numPr>
        <w:tabs>
          <w:tab w:val="left" w:pos="851"/>
        </w:tabs>
        <w:rPr>
          <w:rFonts w:ascii="Times New Roman" w:hAnsi="Times New Roman"/>
          <w:color w:val="000000"/>
          <w:sz w:val="28"/>
          <w:szCs w:val="28"/>
        </w:rPr>
      </w:pPr>
      <w:r>
        <w:rPr>
          <w:rFonts w:ascii="Times New Roman" w:hAnsi="Times New Roman"/>
          <w:color w:val="000000"/>
          <w:sz w:val="28"/>
          <w:szCs w:val="28"/>
        </w:rPr>
        <w:t xml:space="preserve">Результаты воспитания, социализации и саморазвития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xml:space="preserve">. </w:t>
      </w:r>
    </w:p>
    <w:p w:rsidR="00F07726" w:rsidRDefault="00F07726" w:rsidP="00F07726">
      <w:pPr>
        <w:tabs>
          <w:tab w:val="left" w:pos="851"/>
        </w:tabs>
        <w:ind w:firstLine="709"/>
        <w:rPr>
          <w:color w:val="000000"/>
          <w:sz w:val="28"/>
          <w:szCs w:val="28"/>
        </w:rPr>
      </w:pPr>
      <w:r>
        <w:rPr>
          <w:color w:val="000000"/>
          <w:sz w:val="28"/>
          <w:szCs w:val="28"/>
        </w:rPr>
        <w:t xml:space="preserve">Критерием, на основе которого осуществляется данный анализ, является динамика личностного развития </w:t>
      </w:r>
      <w:proofErr w:type="gramStart"/>
      <w:r>
        <w:rPr>
          <w:color w:val="000000"/>
          <w:sz w:val="28"/>
          <w:szCs w:val="28"/>
        </w:rPr>
        <w:t>обучающихся</w:t>
      </w:r>
      <w:proofErr w:type="gramEnd"/>
      <w:r>
        <w:rPr>
          <w:color w:val="000000"/>
          <w:sz w:val="28"/>
          <w:szCs w:val="28"/>
        </w:rPr>
        <w:t xml:space="preserve"> в каждом классе. </w:t>
      </w:r>
    </w:p>
    <w:p w:rsidR="00F07726" w:rsidRDefault="00F07726" w:rsidP="00F07726">
      <w:pPr>
        <w:tabs>
          <w:tab w:val="left" w:pos="851"/>
        </w:tabs>
        <w:ind w:firstLine="709"/>
        <w:rPr>
          <w:color w:val="000000"/>
          <w:sz w:val="28"/>
          <w:szCs w:val="28"/>
        </w:rPr>
      </w:pPr>
      <w:r>
        <w:rPr>
          <w:color w:val="000000"/>
          <w:sz w:val="28"/>
          <w:szCs w:val="28"/>
        </w:rPr>
        <w:t xml:space="preserve">Анализ проводится классными руководителями вместе с советником директора по воспитательной работе, педагогом-организатором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Pr>
          <w:color w:val="000000"/>
          <w:sz w:val="28"/>
          <w:szCs w:val="28"/>
        </w:rPr>
        <w:t>вопросах</w:t>
      </w:r>
      <w:proofErr w:type="gramEnd"/>
      <w:r>
        <w:rPr>
          <w:color w:val="000000"/>
          <w:sz w:val="28"/>
          <w:szCs w:val="28"/>
        </w:rPr>
        <w:t xml:space="preserve">: какие проблемы, затруднения в </w:t>
      </w:r>
      <w:r>
        <w:rPr>
          <w:color w:val="000000"/>
          <w:sz w:val="28"/>
          <w:szCs w:val="28"/>
        </w:rPr>
        <w:lastRenderedPageBreak/>
        <w:t xml:space="preserve">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w:t>
      </w:r>
      <w:proofErr w:type="gramStart"/>
      <w:r>
        <w:rPr>
          <w:color w:val="000000"/>
          <w:sz w:val="28"/>
          <w:szCs w:val="28"/>
        </w:rPr>
        <w:t>над</w:t>
      </w:r>
      <w:proofErr w:type="gramEnd"/>
      <w:r>
        <w:rPr>
          <w:color w:val="000000"/>
          <w:sz w:val="28"/>
          <w:szCs w:val="28"/>
        </w:rPr>
        <w:t xml:space="preserve"> чем предстоит работать педагогическому коллективу?</w:t>
      </w:r>
    </w:p>
    <w:p w:rsidR="00F07726" w:rsidRDefault="00F07726" w:rsidP="00F07726">
      <w:pPr>
        <w:tabs>
          <w:tab w:val="left" w:pos="851"/>
        </w:tabs>
        <w:ind w:firstLine="709"/>
        <w:rPr>
          <w:color w:val="000000"/>
          <w:sz w:val="28"/>
          <w:szCs w:val="28"/>
        </w:rPr>
      </w:pPr>
      <w:r>
        <w:rPr>
          <w:color w:val="000000"/>
          <w:sz w:val="28"/>
          <w:szCs w:val="28"/>
        </w:rPr>
        <w:t>2. Состояние организуемой совместной деятельности обучающихся и взрослых.</w:t>
      </w:r>
    </w:p>
    <w:p w:rsidR="00F07726" w:rsidRDefault="00F07726" w:rsidP="00F07726">
      <w:pPr>
        <w:tabs>
          <w:tab w:val="left" w:pos="851"/>
        </w:tabs>
        <w:ind w:firstLine="709"/>
        <w:rPr>
          <w:color w:val="000000"/>
          <w:sz w:val="28"/>
          <w:szCs w:val="28"/>
        </w:rPr>
      </w:pPr>
      <w:r>
        <w:rPr>
          <w:color w:val="000000"/>
          <w:sz w:val="28"/>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F07726" w:rsidRDefault="00F07726" w:rsidP="00F07726">
      <w:pPr>
        <w:tabs>
          <w:tab w:val="left" w:pos="851"/>
        </w:tabs>
        <w:ind w:firstLine="709"/>
        <w:rPr>
          <w:color w:val="000000"/>
          <w:sz w:val="28"/>
          <w:szCs w:val="28"/>
        </w:rPr>
      </w:pPr>
      <w:r>
        <w:rPr>
          <w:color w:val="000000"/>
          <w:sz w:val="28"/>
          <w:szCs w:val="28"/>
        </w:rPr>
        <w:t>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Pr>
          <w:i/>
          <w:color w:val="000000"/>
          <w:sz w:val="28"/>
          <w:szCs w:val="28"/>
        </w:rPr>
        <w:t>выбираются вопросы, которые помогут проанализировать проделанную работу, описанную в соответствующих видах и формах воспитательной деятельности</w:t>
      </w:r>
      <w:r>
        <w:rPr>
          <w:color w:val="000000"/>
          <w:sz w:val="28"/>
          <w:szCs w:val="28"/>
        </w:rPr>
        <w:t>):</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проводимых общешкольных основных дел, мероприятий;</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деятельности классных руководителей и их классов;</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реализации воспитательного потенциала урочной деятельности;</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 xml:space="preserve">организуемой внеурочной деятельности </w:t>
      </w:r>
      <w:proofErr w:type="gramStart"/>
      <w:r>
        <w:rPr>
          <w:color w:val="000000"/>
          <w:sz w:val="28"/>
          <w:szCs w:val="28"/>
        </w:rPr>
        <w:t>обучающихся</w:t>
      </w:r>
      <w:proofErr w:type="gramEnd"/>
      <w:r>
        <w:rPr>
          <w:color w:val="000000"/>
          <w:sz w:val="28"/>
          <w:szCs w:val="28"/>
        </w:rPr>
        <w:t>;</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 xml:space="preserve">внешкольных мероприятий; </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создания и поддержки предметно-пространственной среды;</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взаимодействия с родительским сообществом;</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деятельности ученического самоуправления;</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деятельности по профилактике и безопасности;</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lastRenderedPageBreak/>
        <w:t>реализации потенциала социального партнерства;</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 xml:space="preserve">деятельности по профориентации </w:t>
      </w:r>
      <w:proofErr w:type="gramStart"/>
      <w:r>
        <w:rPr>
          <w:color w:val="000000"/>
          <w:sz w:val="28"/>
          <w:szCs w:val="28"/>
        </w:rPr>
        <w:t>обучающихся</w:t>
      </w:r>
      <w:proofErr w:type="gramEnd"/>
      <w:r>
        <w:rPr>
          <w:color w:val="000000"/>
          <w:sz w:val="28"/>
          <w:szCs w:val="28"/>
        </w:rPr>
        <w:t>;</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действующих в школе детских общественных объединений;</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 xml:space="preserve">добровольческой деятельности </w:t>
      </w:r>
      <w:proofErr w:type="gramStart"/>
      <w:r>
        <w:rPr>
          <w:color w:val="000000"/>
          <w:sz w:val="28"/>
          <w:szCs w:val="28"/>
        </w:rPr>
        <w:t>обучающихся</w:t>
      </w:r>
      <w:proofErr w:type="gramEnd"/>
      <w:r>
        <w:rPr>
          <w:color w:val="000000"/>
          <w:sz w:val="28"/>
          <w:szCs w:val="28"/>
        </w:rPr>
        <w:t>;</w:t>
      </w:r>
    </w:p>
    <w:p w:rsidR="00F07726" w:rsidRDefault="00F07726" w:rsidP="00F07726">
      <w:pPr>
        <w:numPr>
          <w:ilvl w:val="0"/>
          <w:numId w:val="4"/>
        </w:numPr>
        <w:tabs>
          <w:tab w:val="left" w:pos="851"/>
        </w:tabs>
        <w:suppressAutoHyphens/>
        <w:textAlignment w:val="baseline"/>
        <w:rPr>
          <w:color w:val="000000"/>
          <w:sz w:val="28"/>
          <w:szCs w:val="28"/>
        </w:rPr>
      </w:pPr>
      <w:r>
        <w:rPr>
          <w:color w:val="000000"/>
          <w:sz w:val="28"/>
          <w:szCs w:val="28"/>
        </w:rPr>
        <w:t>работы школьных спортивных клубов;</w:t>
      </w:r>
    </w:p>
    <w:p w:rsidR="00F07726" w:rsidRDefault="00F07726" w:rsidP="00F07726">
      <w:pPr>
        <w:tabs>
          <w:tab w:val="left" w:pos="851"/>
        </w:tabs>
        <w:ind w:firstLine="709"/>
        <w:rPr>
          <w:color w:val="000000"/>
          <w:sz w:val="28"/>
          <w:szCs w:val="28"/>
        </w:rPr>
      </w:pPr>
      <w:r>
        <w:rPr>
          <w:color w:val="000000"/>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F07726" w:rsidRDefault="00F07726" w:rsidP="00F07726">
      <w:pPr>
        <w:tabs>
          <w:tab w:val="left" w:pos="851"/>
        </w:tabs>
        <w:spacing w:line="360" w:lineRule="auto"/>
        <w:ind w:firstLine="709"/>
        <w:jc w:val="both"/>
        <w:rPr>
          <w:bCs/>
          <w:iCs/>
          <w:color w:val="000000"/>
          <w:sz w:val="28"/>
          <w:szCs w:val="28"/>
        </w:rPr>
      </w:pPr>
      <w:proofErr w:type="gramStart"/>
      <w:r>
        <w:rPr>
          <w:rFonts w:eastAsia="Times New Roman" w:cs="Times New Roman"/>
          <w:bCs/>
          <w:iCs/>
          <w:color w:val="000000"/>
          <w:sz w:val="28"/>
          <w:szCs w:val="28"/>
        </w:rPr>
        <w:t>Итоги самоанализа оформляются в виде отчета, составляемого педагогом-организатором совместно с советником директора по воспитательной работа при наличии в конце учебного года, рассматриваются и утверждаются педагогическим советом или иным коллегиальным органом управления в школе.</w:t>
      </w:r>
      <w:proofErr w:type="gramEnd"/>
    </w:p>
    <w:p w:rsidR="00F07726" w:rsidRDefault="00F07726" w:rsidP="00F07726">
      <w:pPr>
        <w:tabs>
          <w:tab w:val="left" w:pos="851"/>
        </w:tabs>
        <w:spacing w:line="360" w:lineRule="auto"/>
        <w:ind w:firstLine="709"/>
        <w:jc w:val="both"/>
        <w:rPr>
          <w:iCs/>
          <w:sz w:val="28"/>
          <w:szCs w:val="28"/>
        </w:rPr>
      </w:pPr>
    </w:p>
    <w:tbl>
      <w:tblPr>
        <w:tblW w:w="0" w:type="auto"/>
        <w:tblInd w:w="-848"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tblPr>
      <w:tblGrid>
        <w:gridCol w:w="1855"/>
        <w:gridCol w:w="2349"/>
        <w:gridCol w:w="1976"/>
        <w:gridCol w:w="2005"/>
        <w:gridCol w:w="2224"/>
      </w:tblGrid>
      <w:tr w:rsidR="00F07726" w:rsidTr="0027476F">
        <w:tc>
          <w:tcPr>
            <w:tcW w:w="11145" w:type="dxa"/>
            <w:gridSpan w:val="5"/>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widowControl w:val="0"/>
              <w:tabs>
                <w:tab w:val="left" w:pos="851"/>
              </w:tabs>
              <w:spacing w:after="0" w:line="360" w:lineRule="auto"/>
              <w:ind w:left="105" w:right="3285"/>
              <w:jc w:val="center"/>
              <w:rPr>
                <w:color w:val="000000"/>
                <w:sz w:val="28"/>
                <w:szCs w:val="28"/>
              </w:rPr>
            </w:pPr>
            <w:r>
              <w:rPr>
                <w:color w:val="000000"/>
                <w:sz w:val="28"/>
                <w:szCs w:val="28"/>
              </w:rPr>
              <w:t>КАЛЕНДАРНЫЙ ПЛАН ВОСПИТАТЕЛЬНОЙ РАБОТЫ ОРГАНИЗАЦИИ</w:t>
            </w:r>
          </w:p>
          <w:p w:rsidR="00F07726" w:rsidRDefault="0038689E" w:rsidP="0027476F">
            <w:pPr>
              <w:tabs>
                <w:tab w:val="left" w:pos="851"/>
              </w:tabs>
              <w:spacing w:line="360" w:lineRule="auto"/>
              <w:jc w:val="center"/>
              <w:rPr>
                <w:color w:val="000000"/>
                <w:sz w:val="28"/>
                <w:szCs w:val="28"/>
              </w:rPr>
            </w:pPr>
            <w:r>
              <w:rPr>
                <w:color w:val="000000"/>
                <w:sz w:val="28"/>
                <w:szCs w:val="28"/>
              </w:rPr>
              <w:t>на 2024-2025</w:t>
            </w:r>
            <w:r w:rsidR="00F07726">
              <w:rPr>
                <w:color w:val="000000"/>
                <w:sz w:val="28"/>
                <w:szCs w:val="28"/>
              </w:rPr>
              <w:t>учебный год</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rFonts w:eastAsia="Times New Roman"/>
                <w:color w:val="000000"/>
                <w:sz w:val="28"/>
                <w:szCs w:val="28"/>
              </w:rPr>
              <w:t>№</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События</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Классы</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Сроки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Ответственные</w:t>
            </w:r>
          </w:p>
        </w:tc>
      </w:tr>
      <w:tr w:rsidR="00F07726" w:rsidTr="0027476F">
        <w:trPr>
          <w:trHeight w:val="85"/>
        </w:trPr>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iCs/>
                <w:color w:val="000000"/>
                <w:sz w:val="28"/>
                <w:szCs w:val="28"/>
              </w:rPr>
            </w:pPr>
          </w:p>
        </w:tc>
        <w:tc>
          <w:tcPr>
            <w:tcW w:w="8916" w:type="dxa"/>
            <w:gridSpan w:val="4"/>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jc w:val="center"/>
              <w:rPr>
                <w:iCs/>
                <w:color w:val="000000"/>
                <w:sz w:val="28"/>
                <w:szCs w:val="28"/>
              </w:rPr>
            </w:pPr>
            <w:r>
              <w:rPr>
                <w:iCs/>
                <w:color w:val="000000"/>
                <w:sz w:val="28"/>
                <w:szCs w:val="28"/>
              </w:rPr>
              <w:t>1. Основные школьные дела</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День знаний. Тематический урок</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01.09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окончания</w:t>
            </w:r>
            <w:proofErr w:type="gramStart"/>
            <w:r>
              <w:rPr>
                <w:sz w:val="28"/>
                <w:szCs w:val="28"/>
              </w:rPr>
              <w:t xml:space="preserve"> В</w:t>
            </w:r>
            <w:proofErr w:type="gramEnd"/>
            <w:r>
              <w:rPr>
                <w:sz w:val="28"/>
                <w:szCs w:val="28"/>
              </w:rPr>
              <w:t xml:space="preserve">торой мировой войны, День солидарности в борьбе с </w:t>
            </w:r>
            <w:r>
              <w:rPr>
                <w:sz w:val="28"/>
                <w:szCs w:val="28"/>
              </w:rPr>
              <w:lastRenderedPageBreak/>
              <w:t xml:space="preserve">терроризмом. День памяти жертв Беслана. </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03.09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lang w:eastAsia="ja-JP" w:bidi="fa-IR"/>
              </w:rPr>
            </w:pPr>
            <w:r>
              <w:rPr>
                <w:rFonts w:eastAsia="Times New Roman"/>
                <w:sz w:val="28"/>
                <w:szCs w:val="28"/>
                <w:lang w:eastAsia="ja-JP" w:bidi="fa-IR"/>
              </w:rPr>
              <w:t xml:space="preserve"> </w:t>
            </w:r>
            <w:r>
              <w:rPr>
                <w:sz w:val="28"/>
                <w:szCs w:val="28"/>
                <w:lang w:eastAsia="ja-JP" w:bidi="fa-IR"/>
              </w:rPr>
              <w:t>210 лет со дня Бородинского сражения</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spacing w:before="100" w:after="100"/>
              <w:rPr>
                <w:sz w:val="28"/>
                <w:szCs w:val="28"/>
              </w:rPr>
            </w:pPr>
            <w:r>
              <w:rPr>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rPr>
            </w:pPr>
            <w:r>
              <w:rPr>
                <w:sz w:val="28"/>
                <w:szCs w:val="28"/>
              </w:rPr>
              <w:t>07.09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pStyle w:val="ParaAttribute3"/>
              <w:jc w:val="left"/>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lang w:eastAsia="ja-JP" w:bidi="fa-IR"/>
              </w:rPr>
            </w:pPr>
            <w:r>
              <w:rPr>
                <w:sz w:val="28"/>
                <w:szCs w:val="28"/>
                <w:lang w:eastAsia="ja-JP" w:bidi="fa-IR"/>
              </w:rPr>
              <w:t>Международный день распространения грамотности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spacing w:before="100" w:after="100"/>
              <w:rPr>
                <w:sz w:val="28"/>
                <w:szCs w:val="28"/>
              </w:rPr>
            </w:pPr>
            <w:r>
              <w:rPr>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rPr>
            </w:pPr>
            <w:r>
              <w:rPr>
                <w:sz w:val="28"/>
                <w:szCs w:val="28"/>
              </w:rPr>
              <w:t>08.09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pStyle w:val="ParaAttribute3"/>
              <w:jc w:val="left"/>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lang w:eastAsia="ja-JP" w:bidi="fa-IR"/>
              </w:rPr>
            </w:pPr>
            <w:r>
              <w:rPr>
                <w:sz w:val="28"/>
                <w:szCs w:val="28"/>
                <w:lang w:eastAsia="ja-JP" w:bidi="fa-IR"/>
              </w:rPr>
              <w:t>165 лет со дня рождения К.Э.Циолковского</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spacing w:before="100" w:after="100"/>
              <w:rPr>
                <w:sz w:val="28"/>
                <w:szCs w:val="28"/>
              </w:rPr>
            </w:pPr>
            <w:r>
              <w:rPr>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rPr>
            </w:pPr>
            <w:r>
              <w:rPr>
                <w:sz w:val="28"/>
                <w:szCs w:val="28"/>
              </w:rPr>
              <w:t>17.09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pStyle w:val="ParaAttribute3"/>
              <w:jc w:val="left"/>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6</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lang w:eastAsia="ja-JP" w:bidi="fa-IR"/>
              </w:rPr>
            </w:pPr>
            <w:r>
              <w:rPr>
                <w:sz w:val="28"/>
                <w:szCs w:val="28"/>
                <w:lang w:eastAsia="ja-JP" w:bidi="fa-IR"/>
              </w:rPr>
              <w:t>День работника дошкольного образования</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spacing w:before="100" w:after="100"/>
              <w:rPr>
                <w:sz w:val="28"/>
                <w:szCs w:val="28"/>
              </w:rPr>
            </w:pPr>
            <w:r>
              <w:rPr>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rPr>
                <w:sz w:val="28"/>
                <w:szCs w:val="28"/>
              </w:rPr>
            </w:pPr>
            <w:r>
              <w:rPr>
                <w:sz w:val="28"/>
                <w:szCs w:val="28"/>
              </w:rPr>
              <w:t>27.09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pStyle w:val="ParaAttribute3"/>
              <w:jc w:val="left"/>
              <w:rPr>
                <w:sz w:val="28"/>
                <w:szCs w:val="28"/>
              </w:rPr>
            </w:pPr>
            <w:r>
              <w:rPr>
                <w:sz w:val="28"/>
                <w:szCs w:val="28"/>
              </w:rPr>
              <w:t xml:space="preserve">Педагоги-организаторы, </w:t>
            </w:r>
            <w:proofErr w:type="spellStart"/>
            <w:r>
              <w:rPr>
                <w:sz w:val="28"/>
                <w:szCs w:val="28"/>
              </w:rPr>
              <w:t>кл</w:t>
            </w:r>
            <w:proofErr w:type="gramStart"/>
            <w:r>
              <w:rPr>
                <w:sz w:val="28"/>
                <w:szCs w:val="28"/>
              </w:rPr>
              <w:t>.р</w:t>
            </w:r>
            <w:proofErr w:type="gramEnd"/>
            <w:r>
              <w:rPr>
                <w:sz w:val="28"/>
                <w:szCs w:val="28"/>
              </w:rPr>
              <w:t>уководители</w:t>
            </w:r>
            <w:proofErr w:type="spellEnd"/>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7</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Международный день пожилых людей,</w:t>
            </w:r>
          </w:p>
          <w:p w:rsidR="00F07726" w:rsidRDefault="00F07726" w:rsidP="0027476F">
            <w:pPr>
              <w:tabs>
                <w:tab w:val="left" w:pos="993"/>
              </w:tabs>
              <w:rPr>
                <w:sz w:val="28"/>
                <w:szCs w:val="28"/>
              </w:rPr>
            </w:pPr>
            <w:r>
              <w:rPr>
                <w:sz w:val="28"/>
                <w:szCs w:val="28"/>
              </w:rPr>
              <w:t>Международный день музыки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01.10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8</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Посвящение в первоклассники и пятиклассники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Октябрь</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 ШУС</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Учителя</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05.10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 ШУС</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10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Третье воскресенье октября: День отца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16.10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школьных библиотек</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25.10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народного единства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04.11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 xml:space="preserve">Классные руководители </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матери в России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27.11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Государственного герба РФ</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30.11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неизвестного солдата;</w:t>
            </w:r>
          </w:p>
          <w:p w:rsidR="00F07726" w:rsidRDefault="00F07726" w:rsidP="0027476F">
            <w:pPr>
              <w:tabs>
                <w:tab w:val="left" w:pos="993"/>
              </w:tabs>
              <w:rPr>
                <w:sz w:val="28"/>
                <w:szCs w:val="28"/>
              </w:rPr>
            </w:pPr>
            <w:r>
              <w:rPr>
                <w:sz w:val="28"/>
                <w:szCs w:val="28"/>
              </w:rPr>
              <w:t>Международный день инвалидов</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03.12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Руководитель «</w:t>
            </w:r>
            <w:proofErr w:type="spellStart"/>
            <w:r>
              <w:rPr>
                <w:color w:val="000000"/>
                <w:sz w:val="28"/>
                <w:szCs w:val="28"/>
              </w:rPr>
              <w:t>Юнармии</w:t>
            </w:r>
            <w:proofErr w:type="spellEnd"/>
            <w:r>
              <w:rPr>
                <w:color w:val="000000"/>
                <w:sz w:val="28"/>
                <w:szCs w:val="28"/>
              </w:rPr>
              <w:t xml:space="preserve">», педагоги-организаторы; </w:t>
            </w:r>
          </w:p>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16</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Международный день добровольца (волонтера)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05.12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Руководители волонтерских отрядов</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17</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Героев Отечества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09.12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Руководитель «</w:t>
            </w:r>
            <w:proofErr w:type="spellStart"/>
            <w:r>
              <w:rPr>
                <w:color w:val="000000"/>
                <w:sz w:val="28"/>
                <w:szCs w:val="28"/>
              </w:rPr>
              <w:t>Юнармии</w:t>
            </w:r>
            <w:proofErr w:type="spellEnd"/>
            <w:r>
              <w:rPr>
                <w:color w:val="000000"/>
                <w:sz w:val="28"/>
                <w:szCs w:val="28"/>
              </w:rPr>
              <w:t>»; 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18</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 xml:space="preserve">День Конституции Российской </w:t>
            </w:r>
            <w:r>
              <w:rPr>
                <w:sz w:val="28"/>
                <w:szCs w:val="28"/>
              </w:rPr>
              <w:lastRenderedPageBreak/>
              <w:t>Федерации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12.12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Новогодняя ёлка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29.12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 xml:space="preserve">День снятия блокады Ленинграда, </w:t>
            </w:r>
          </w:p>
          <w:p w:rsidR="00F07726" w:rsidRDefault="00F07726" w:rsidP="0027476F">
            <w:pPr>
              <w:tabs>
                <w:tab w:val="left" w:pos="993"/>
              </w:tabs>
              <w:rPr>
                <w:sz w:val="28"/>
                <w:szCs w:val="28"/>
              </w:rPr>
            </w:pPr>
            <w:r>
              <w:rPr>
                <w:sz w:val="28"/>
                <w:szCs w:val="28"/>
              </w:rPr>
              <w:t>День памяти жертв Холокоста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27.01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 xml:space="preserve">Педагоги </w:t>
            </w:r>
            <w:proofErr w:type="gramStart"/>
            <w:r>
              <w:rPr>
                <w:color w:val="000000"/>
                <w:sz w:val="28"/>
                <w:szCs w:val="28"/>
              </w:rPr>
              <w:t>-о</w:t>
            </w:r>
            <w:proofErr w:type="gramEnd"/>
            <w:r>
              <w:rPr>
                <w:color w:val="000000"/>
                <w:sz w:val="28"/>
                <w:szCs w:val="28"/>
              </w:rPr>
              <w:t>рганизаторы, руководитель «</w:t>
            </w:r>
            <w:proofErr w:type="spellStart"/>
            <w:r>
              <w:rPr>
                <w:color w:val="000000"/>
                <w:sz w:val="28"/>
                <w:szCs w:val="28"/>
              </w:rPr>
              <w:t>Юнармии</w:t>
            </w:r>
            <w:proofErr w:type="spellEnd"/>
            <w:r>
              <w:rPr>
                <w:color w:val="000000"/>
                <w:sz w:val="28"/>
                <w:szCs w:val="28"/>
              </w:rPr>
              <w:t>»,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воинской славы России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02.02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Руководитель «</w:t>
            </w:r>
            <w:proofErr w:type="spellStart"/>
            <w:r>
              <w:rPr>
                <w:color w:val="000000"/>
                <w:sz w:val="28"/>
                <w:szCs w:val="28"/>
              </w:rPr>
              <w:t>Юнармии</w:t>
            </w:r>
            <w:proofErr w:type="spellEnd"/>
            <w:r>
              <w:rPr>
                <w:color w:val="000000"/>
                <w:sz w:val="28"/>
                <w:szCs w:val="28"/>
              </w:rPr>
              <w:t>», 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русской науки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08.02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памяти о россиянах, исполнявших служебный долг за пределами Отечества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15.02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iCs/>
                <w:sz w:val="28"/>
                <w:szCs w:val="28"/>
              </w:rPr>
            </w:pPr>
            <w:r>
              <w:rPr>
                <w:iCs/>
                <w:sz w:val="28"/>
                <w:szCs w:val="28"/>
              </w:rPr>
              <w:t>Международный день родного языка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iCs/>
                <w:sz w:val="28"/>
                <w:szCs w:val="28"/>
              </w:rPr>
            </w:pPr>
            <w:r>
              <w:rPr>
                <w:iCs/>
                <w:sz w:val="28"/>
                <w:szCs w:val="28"/>
              </w:rPr>
              <w:t>21.02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Учителя русского языка и литературы</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защитника Отечества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23.02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Руководитель «</w:t>
            </w:r>
            <w:proofErr w:type="spellStart"/>
            <w:r>
              <w:rPr>
                <w:color w:val="000000"/>
                <w:sz w:val="28"/>
                <w:szCs w:val="28"/>
              </w:rPr>
              <w:t>Юнармии</w:t>
            </w:r>
            <w:proofErr w:type="spellEnd"/>
            <w:r>
              <w:rPr>
                <w:color w:val="000000"/>
                <w:sz w:val="28"/>
                <w:szCs w:val="28"/>
              </w:rPr>
              <w:t>», педагоги-</w:t>
            </w:r>
            <w:r>
              <w:rPr>
                <w:color w:val="000000"/>
                <w:sz w:val="28"/>
                <w:szCs w:val="28"/>
              </w:rPr>
              <w:lastRenderedPageBreak/>
              <w:t>организаторы,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26</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200 лет со дня рождения К.Д.Ушинского</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03.03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p w:rsidR="00F07726" w:rsidRDefault="00F07726" w:rsidP="0027476F">
            <w:pPr>
              <w:tabs>
                <w:tab w:val="left" w:pos="851"/>
              </w:tabs>
              <w:rPr>
                <w:color w:val="000000"/>
                <w:sz w:val="28"/>
                <w:szCs w:val="28"/>
              </w:rPr>
            </w:pP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27</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 xml:space="preserve">Международный женский день </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p w:rsidR="00F07726" w:rsidRDefault="00F07726" w:rsidP="0027476F">
            <w:pPr>
              <w:tabs>
                <w:tab w:val="left" w:pos="851"/>
              </w:tabs>
              <w:spacing w:line="360" w:lineRule="auto"/>
              <w:rPr>
                <w:color w:val="000000"/>
                <w:sz w:val="28"/>
                <w:szCs w:val="28"/>
              </w:rPr>
            </w:pP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08.03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Педагоги-организаторы, классные руководители</w:t>
            </w:r>
          </w:p>
          <w:p w:rsidR="00F07726" w:rsidRDefault="00F07726" w:rsidP="0027476F">
            <w:pPr>
              <w:tabs>
                <w:tab w:val="left" w:pos="851"/>
              </w:tabs>
              <w:rPr>
                <w:color w:val="000000"/>
                <w:sz w:val="28"/>
                <w:szCs w:val="28"/>
              </w:rPr>
            </w:pPr>
          </w:p>
          <w:p w:rsidR="00F07726" w:rsidRDefault="00F07726" w:rsidP="0027476F">
            <w:pPr>
              <w:tabs>
                <w:tab w:val="left" w:pos="851"/>
              </w:tabs>
              <w:rPr>
                <w:color w:val="000000"/>
                <w:sz w:val="28"/>
                <w:szCs w:val="28"/>
              </w:rPr>
            </w:pP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28</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воссоединения Крыма с Россией</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18.03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29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Всемирный день театра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27.03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30</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космонавтики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12.04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31</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 xml:space="preserve">День памяти о геноциде советского народа нацистами и их пособниками в годы </w:t>
            </w:r>
            <w:proofErr w:type="spellStart"/>
            <w:r>
              <w:rPr>
                <w:sz w:val="28"/>
                <w:szCs w:val="28"/>
              </w:rPr>
              <w:t>ВОв</w:t>
            </w:r>
            <w:proofErr w:type="spellEnd"/>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19.04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32</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Всемирный день Земли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22.04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33</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Праздник Весны и Труда</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01.05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lastRenderedPageBreak/>
              <w:t>34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 xml:space="preserve">День Победы </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09.05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Руководитель «</w:t>
            </w:r>
            <w:proofErr w:type="spellStart"/>
            <w:r>
              <w:rPr>
                <w:color w:val="000000"/>
                <w:sz w:val="28"/>
                <w:szCs w:val="28"/>
              </w:rPr>
              <w:t>Юнармии</w:t>
            </w:r>
            <w:proofErr w:type="spellEnd"/>
            <w:r>
              <w:rPr>
                <w:color w:val="000000"/>
                <w:sz w:val="28"/>
                <w:szCs w:val="28"/>
              </w:rPr>
              <w:t>», педагог-организатор, 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детских общественных организаций России</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19.05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 xml:space="preserve">Педагог-организатор, </w:t>
            </w:r>
          </w:p>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36</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День славянской письменности и культуры.</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24.05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Учителя русского языка и литературы</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37</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Последний звонок</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9</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25.05</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Классные руководители</w:t>
            </w:r>
          </w:p>
        </w:tc>
      </w:tr>
      <w:tr w:rsidR="00F07726" w:rsidTr="0027476F">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38</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993"/>
              </w:tabs>
              <w:rPr>
                <w:sz w:val="28"/>
                <w:szCs w:val="28"/>
              </w:rPr>
            </w:pPr>
            <w:r>
              <w:rPr>
                <w:sz w:val="28"/>
                <w:szCs w:val="28"/>
              </w:rPr>
              <w:t>Международный день защиты детей, работа школьного лагеря</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color w:val="000000"/>
                <w:sz w:val="28"/>
                <w:szCs w:val="28"/>
              </w:rPr>
            </w:pPr>
            <w:r>
              <w:rPr>
                <w:color w:val="000000"/>
                <w:sz w:val="28"/>
                <w:szCs w:val="28"/>
              </w:rPr>
              <w:t>1-4</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spacing w:line="360" w:lineRule="auto"/>
              <w:rPr>
                <w:sz w:val="28"/>
                <w:szCs w:val="28"/>
              </w:rPr>
            </w:pPr>
            <w:r>
              <w:rPr>
                <w:sz w:val="28"/>
                <w:szCs w:val="28"/>
              </w:rPr>
              <w:t>1.06</w:t>
            </w:r>
          </w:p>
        </w:tc>
        <w:tc>
          <w:tcPr>
            <w:tcW w:w="2229" w:type="dxa"/>
            <w:tcBorders>
              <w:top w:val="single" w:sz="4" w:space="0" w:color="000001"/>
              <w:left w:val="single" w:sz="4" w:space="0" w:color="000001"/>
              <w:bottom w:val="single" w:sz="4" w:space="0" w:color="000001"/>
              <w:right w:val="nil"/>
            </w:tcBorders>
            <w:shd w:val="clear" w:color="auto" w:fill="FFFFFF"/>
            <w:tcMar>
              <w:left w:w="98" w:type="dxa"/>
            </w:tcMar>
          </w:tcPr>
          <w:p w:rsidR="00F07726" w:rsidRDefault="00F07726" w:rsidP="0027476F">
            <w:pPr>
              <w:tabs>
                <w:tab w:val="left" w:pos="851"/>
              </w:tabs>
              <w:rPr>
                <w:color w:val="000000"/>
                <w:sz w:val="28"/>
                <w:szCs w:val="28"/>
              </w:rPr>
            </w:pPr>
            <w:r>
              <w:rPr>
                <w:color w:val="000000"/>
                <w:sz w:val="28"/>
                <w:szCs w:val="28"/>
              </w:rPr>
              <w:t>Начальник лагеря, классные руководители</w:t>
            </w:r>
          </w:p>
        </w:tc>
      </w:tr>
    </w:tbl>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Times New Roman CYR" w:hAnsi="Times New Roman CYR" w:cs="Times New Roman CYR"/>
          <w:b/>
          <w:bCs/>
          <w:sz w:val="40"/>
          <w:szCs w:val="40"/>
        </w:rPr>
      </w:pPr>
      <w:r>
        <w:rPr>
          <w:rFonts w:ascii="Times New Roman CYR" w:hAnsi="Times New Roman CYR" w:cs="Times New Roman CYR"/>
          <w:b/>
          <w:bCs/>
          <w:sz w:val="40"/>
          <w:szCs w:val="40"/>
        </w:rPr>
        <w:t>Методическое обеспечение</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В начальной школе инициатива волонтерской  деятельности  исходить  </w:t>
      </w:r>
      <w:r w:rsidRPr="00D23B72">
        <w:rPr>
          <w:rFonts w:ascii="Times New Roman" w:hAnsi="Times New Roman" w:cs="Times New Roman"/>
          <w:sz w:val="28"/>
          <w:szCs w:val="28"/>
        </w:rPr>
        <w:t>«</w:t>
      </w:r>
      <w:r>
        <w:rPr>
          <w:rFonts w:ascii="Times New Roman CYR" w:hAnsi="Times New Roman CYR" w:cs="Times New Roman CYR"/>
          <w:sz w:val="28"/>
          <w:szCs w:val="28"/>
        </w:rPr>
        <w:t>сверху</w:t>
      </w:r>
      <w:r w:rsidRPr="00D23B72">
        <w:rPr>
          <w:rFonts w:ascii="Times New Roman" w:hAnsi="Times New Roman" w:cs="Times New Roman"/>
          <w:sz w:val="28"/>
          <w:szCs w:val="28"/>
        </w:rPr>
        <w:t>» (</w:t>
      </w:r>
      <w:r>
        <w:rPr>
          <w:rFonts w:ascii="Times New Roman CYR" w:hAnsi="Times New Roman CYR" w:cs="Times New Roman CYR"/>
          <w:sz w:val="28"/>
          <w:szCs w:val="28"/>
        </w:rPr>
        <w:t xml:space="preserve">от педагога-организатора).  В этом случае встает проблема восприятия </w:t>
      </w:r>
      <w:r w:rsidRPr="00D23B72">
        <w:rPr>
          <w:rFonts w:ascii="Times New Roman" w:hAnsi="Times New Roman" w:cs="Times New Roman"/>
          <w:sz w:val="28"/>
          <w:szCs w:val="28"/>
        </w:rPr>
        <w:t>«</w:t>
      </w:r>
      <w:r>
        <w:rPr>
          <w:rFonts w:ascii="Times New Roman CYR" w:hAnsi="Times New Roman CYR" w:cs="Times New Roman CYR"/>
          <w:sz w:val="28"/>
          <w:szCs w:val="28"/>
        </w:rPr>
        <w:t>инициативы сверху</w:t>
      </w:r>
      <w:r w:rsidRPr="00D23B72">
        <w:rPr>
          <w:rFonts w:ascii="Times New Roman" w:hAnsi="Times New Roman" w:cs="Times New Roman"/>
          <w:sz w:val="28"/>
          <w:szCs w:val="28"/>
        </w:rPr>
        <w:t xml:space="preserve">» </w:t>
      </w:r>
      <w:r>
        <w:rPr>
          <w:rFonts w:ascii="Times New Roman CYR" w:hAnsi="Times New Roman CYR" w:cs="Times New Roman CYR"/>
          <w:sz w:val="28"/>
          <w:szCs w:val="28"/>
        </w:rPr>
        <w:t xml:space="preserve">учениками. Решение ее предполагает работу педагога, волонтеров-старшеклассников по информированию, освещению, презентации результатов волонтерской деятельности, мотивированию к участию. </w:t>
      </w:r>
      <w:r>
        <w:rPr>
          <w:rFonts w:ascii="Times New Roman CYR" w:hAnsi="Times New Roman CYR" w:cs="Times New Roman CYR"/>
          <w:color w:val="000000"/>
          <w:sz w:val="28"/>
          <w:szCs w:val="28"/>
        </w:rPr>
        <w:t>В м</w:t>
      </w:r>
      <w:r>
        <w:rPr>
          <w:rFonts w:ascii="Times New Roman CYR" w:hAnsi="Times New Roman CYR" w:cs="Times New Roman CYR"/>
          <w:sz w:val="28"/>
          <w:szCs w:val="28"/>
        </w:rPr>
        <w:t xml:space="preserve">етодической работе с детьми, делается акцент на самостоятельное экспериментирование и поисковую активность самих детей, побуждая их к творческому отношению при выполнении заданий (учитель дополняет, рекомендует, направляет). Вся работа строится только на добровольных началах. Занятия  должны содержать познавательный материал, соответствующий возрастным особенностям детей в сочетании с </w:t>
      </w:r>
      <w:r>
        <w:rPr>
          <w:rFonts w:ascii="Times New Roman CYR" w:hAnsi="Times New Roman CYR" w:cs="Times New Roman CYR"/>
          <w:sz w:val="28"/>
          <w:szCs w:val="28"/>
        </w:rPr>
        <w:lastRenderedPageBreak/>
        <w:t>практическими занятиями (игры, встречи, экскурсии, конкурсы, викторины, КВН, интеллектуальные игры).</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Реализация программы предполагает сочетание теоретических и практических занятий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обучающимися.</w:t>
      </w:r>
    </w:p>
    <w:p w:rsidR="00D23B72" w:rsidRDefault="00D23B72" w:rsidP="00D23B72">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Проведение практических занятий осуществляется в разных формах: презентации, круглые столы, тренинги, конференции, добровольческие акции и др. Реализация программы предполагает самостоятельную работу обучающихся с различными источниками информации, а также создание печатной и видеопродукции, подготовку сообщений, написание планов действия и т.д.  При проведении практических занятий и добровольческих акций учащихся следует объединять в пары и группы. Возможна и индивидуальная работа обучающихся, например, при подготовке буклетов, листовок,  сообщений, презентаций и т.п.</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Занятия по программе требуют творческого подхода, который вырабатывается у педагога постепенно с учетом накопления знаний, умений и практического опыта. В начальной школе невозможно воспитать ребенка словами, без личного примера. Только личный пример порождает в детях искреннюю заинтересованность. Нельзя говорить о добре, добрых поступках, словах и в то же время быть сердитым, раздраженным, позволять себе резкие высказывания в общении с детьми и своими коллегами. Нельзя говорить о вреде тех или  иных вещей, а самому употреблять их и т.д. В конечном итоге занятия должны приносить детям чувство удовлетворения, легкости, радости и желание прийти на занятие снова.</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Будьте доброжелательны. Выслушивайте ответы, не показывайте свое отрицание даже мимикой, взглядом. Ребенок вправе ответить так, как он считает нужным, как понимает, переживает, чувствует и видит. Имейте терпение и уважение к самым неожиданным ответам.</w:t>
      </w:r>
    </w:p>
    <w:p w:rsidR="00D23B72" w:rsidRDefault="00D23B72" w:rsidP="00D23B72">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Для того</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чтобы привлекать юных волонтеров к деятельности необходимо:</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 xml:space="preserve">доверие (тебе </w:t>
      </w:r>
      <w:proofErr w:type="gramStart"/>
      <w:r>
        <w:rPr>
          <w:rFonts w:ascii="Times New Roman CYR" w:hAnsi="Times New Roman CYR" w:cs="Times New Roman CYR"/>
          <w:sz w:val="28"/>
          <w:szCs w:val="28"/>
        </w:rPr>
        <w:t>доверяют</w:t>
      </w:r>
      <w:proofErr w:type="gramEnd"/>
      <w:r>
        <w:rPr>
          <w:rFonts w:ascii="Times New Roman CYR" w:hAnsi="Times New Roman CYR" w:cs="Times New Roman CYR"/>
          <w:sz w:val="28"/>
          <w:szCs w:val="28"/>
        </w:rPr>
        <w:t xml:space="preserve"> − значит, уважают и ценят);</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понимание учащимися значимости и сути работы;</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новая деятельность (младшим школьникам свойственно пробовать себя в различных видах деятельности);</w:t>
      </w:r>
    </w:p>
    <w:p w:rsidR="00D23B72" w:rsidRPr="00D23B72" w:rsidRDefault="00D23B72" w:rsidP="00D23B72">
      <w:pPr>
        <w:autoSpaceDE w:val="0"/>
        <w:autoSpaceDN w:val="0"/>
        <w:adjustRightInd w:val="0"/>
        <w:spacing w:after="0" w:line="240" w:lineRule="auto"/>
        <w:jc w:val="both"/>
        <w:rPr>
          <w:rFonts w:ascii="Times New Roman" w:hAnsi="Times New Roman" w:cs="Times New Roman"/>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 xml:space="preserve">перспектива (например, возможность  с 14 лет стать настоящим волонтером, иметь </w:t>
      </w:r>
      <w:r w:rsidRPr="00D23B72">
        <w:rPr>
          <w:rFonts w:ascii="Times New Roman" w:hAnsi="Times New Roman" w:cs="Times New Roman"/>
          <w:sz w:val="28"/>
          <w:szCs w:val="28"/>
        </w:rPr>
        <w:t>«</w:t>
      </w:r>
      <w:r>
        <w:rPr>
          <w:rFonts w:ascii="Times New Roman CYR" w:hAnsi="Times New Roman CYR" w:cs="Times New Roman CYR"/>
          <w:sz w:val="28"/>
          <w:szCs w:val="28"/>
        </w:rPr>
        <w:t>Личную карточку волонтера</w:t>
      </w:r>
      <w:r w:rsidRPr="00D23B72">
        <w:rPr>
          <w:rFonts w:ascii="Times New Roman" w:hAnsi="Times New Roman" w:cs="Times New Roman"/>
          <w:sz w:val="28"/>
          <w:szCs w:val="28"/>
        </w:rPr>
        <w:t>»);</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поощрения.</w:t>
      </w:r>
    </w:p>
    <w:p w:rsidR="00D23B72" w:rsidRDefault="00D23B72" w:rsidP="00D23B72">
      <w:pPr>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Способы поощрения волонтеров:</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благодарственное письмо или грамота ученику или родителям;</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личная благодарность от известного человека;- знак отличия или фирменная нашивка, означающая повышение;- материальное вознаграждение (подарок);</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поручение ответственных работ;</w:t>
      </w:r>
    </w:p>
    <w:p w:rsidR="00D23B72" w:rsidRDefault="00D23B72" w:rsidP="00D23B72">
      <w:pPr>
        <w:autoSpaceDE w:val="0"/>
        <w:autoSpaceDN w:val="0"/>
        <w:adjustRightInd w:val="0"/>
        <w:spacing w:after="0" w:line="240" w:lineRule="auto"/>
        <w:jc w:val="both"/>
        <w:rPr>
          <w:rFonts w:ascii="Times New Roman CYR" w:hAnsi="Times New Roman CYR" w:cs="Times New Roman CYR"/>
          <w:sz w:val="28"/>
          <w:szCs w:val="28"/>
        </w:rPr>
      </w:pPr>
      <w:r w:rsidRPr="00D23B72">
        <w:rPr>
          <w:rFonts w:ascii="Times New Roman" w:hAnsi="Times New Roman" w:cs="Times New Roman"/>
          <w:sz w:val="28"/>
          <w:szCs w:val="28"/>
        </w:rPr>
        <w:t xml:space="preserve">- </w:t>
      </w:r>
      <w:r>
        <w:rPr>
          <w:rFonts w:ascii="Times New Roman CYR" w:hAnsi="Times New Roman CYR" w:cs="Times New Roman CYR"/>
          <w:sz w:val="28"/>
          <w:szCs w:val="28"/>
        </w:rPr>
        <w:t>публичное признание заслуг с привлечением представителей средств массовой информации или вручение чего-либо при большом скоплении народа.</w:t>
      </w:r>
    </w:p>
    <w:p w:rsidR="00D23B72" w:rsidRPr="00D23B72" w:rsidRDefault="00D23B72" w:rsidP="00D23B72">
      <w:pPr>
        <w:autoSpaceDE w:val="0"/>
        <w:autoSpaceDN w:val="0"/>
        <w:adjustRightInd w:val="0"/>
        <w:spacing w:after="0" w:line="240" w:lineRule="auto"/>
        <w:jc w:val="both"/>
        <w:rPr>
          <w:rFonts w:ascii="Calibri" w:hAnsi="Calibri" w:cs="Calibri"/>
        </w:rPr>
      </w:pPr>
    </w:p>
    <w:p w:rsidR="00D23B72" w:rsidRDefault="00D23B72" w:rsidP="00D23B72">
      <w:pPr>
        <w:tabs>
          <w:tab w:val="left" w:pos="1720"/>
        </w:tabs>
        <w:autoSpaceDE w:val="0"/>
        <w:autoSpaceDN w:val="0"/>
        <w:adjustRightInd w:val="0"/>
        <w:spacing w:after="0" w:line="240" w:lineRule="auto"/>
        <w:ind w:firstLine="708"/>
        <w:jc w:val="both"/>
        <w:rPr>
          <w:rFonts w:ascii="Times New Roman CYR" w:hAnsi="Times New Roman CYR" w:cs="Times New Roman CYR"/>
          <w:b/>
          <w:bCs/>
          <w:sz w:val="40"/>
          <w:szCs w:val="40"/>
        </w:rPr>
      </w:pPr>
      <w:r>
        <w:rPr>
          <w:rFonts w:ascii="Times New Roman CYR" w:hAnsi="Times New Roman CYR" w:cs="Times New Roman CYR"/>
          <w:b/>
          <w:bCs/>
          <w:sz w:val="40"/>
          <w:szCs w:val="40"/>
        </w:rPr>
        <w:t>Материально техническое обеспечение программы</w:t>
      </w: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CYR" w:hAnsi="Times New Roman CYR" w:cs="Times New Roman CYR"/>
          <w:b/>
          <w:bCs/>
          <w:color w:val="000000"/>
          <w:sz w:val="28"/>
          <w:szCs w:val="28"/>
          <w:highlight w:val="white"/>
        </w:rPr>
        <w:t>Дидактический материал</w:t>
      </w:r>
      <w:r>
        <w:rPr>
          <w:rFonts w:ascii="Times New Roman CYR" w:hAnsi="Times New Roman CYR" w:cs="Times New Roman CYR"/>
          <w:color w:val="000000"/>
          <w:sz w:val="28"/>
          <w:szCs w:val="28"/>
          <w:highlight w:val="white"/>
        </w:rPr>
        <w:t>:</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Книги, буклеты, карточки, плакаты</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CYR" w:hAnsi="Times New Roman CYR" w:cs="Times New Roman CYR"/>
          <w:b/>
          <w:bCs/>
          <w:color w:val="000000"/>
          <w:sz w:val="28"/>
          <w:szCs w:val="28"/>
          <w:highlight w:val="white"/>
        </w:rPr>
        <w:t>Раздаточные материалы</w:t>
      </w:r>
      <w:r>
        <w:rPr>
          <w:rFonts w:ascii="Times New Roman CYR" w:hAnsi="Times New Roman CYR" w:cs="Times New Roman CYR"/>
          <w:color w:val="000000"/>
          <w:sz w:val="28"/>
          <w:szCs w:val="28"/>
          <w:highlight w:val="white"/>
        </w:rPr>
        <w:t>:</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Карточки, брошюры и </w:t>
      </w:r>
      <w:proofErr w:type="spellStart"/>
      <w:r>
        <w:rPr>
          <w:rFonts w:ascii="Times New Roman CYR" w:hAnsi="Times New Roman CYR" w:cs="Times New Roman CYR"/>
          <w:color w:val="000000"/>
          <w:sz w:val="28"/>
          <w:szCs w:val="28"/>
          <w:highlight w:val="white"/>
        </w:rPr>
        <w:t>тд</w:t>
      </w:r>
      <w:proofErr w:type="spellEnd"/>
      <w:r>
        <w:rPr>
          <w:rFonts w:ascii="Times New Roman CYR" w:hAnsi="Times New Roman CYR" w:cs="Times New Roman CYR"/>
          <w:color w:val="000000"/>
          <w:sz w:val="28"/>
          <w:szCs w:val="28"/>
          <w:highlight w:val="white"/>
        </w:rPr>
        <w:t>.</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highlight w:val="white"/>
        </w:rPr>
      </w:pPr>
      <w:r>
        <w:rPr>
          <w:rFonts w:ascii="Times New Roman" w:hAnsi="Times New Roman" w:cs="Times New Roman"/>
          <w:b/>
          <w:bCs/>
          <w:color w:val="000000"/>
          <w:sz w:val="28"/>
          <w:szCs w:val="28"/>
          <w:highlight w:val="white"/>
        </w:rPr>
        <w:t> </w:t>
      </w:r>
      <w:r>
        <w:rPr>
          <w:rFonts w:ascii="Times New Roman CYR" w:hAnsi="Times New Roman CYR" w:cs="Times New Roman CYR"/>
          <w:color w:val="000000"/>
          <w:sz w:val="28"/>
          <w:szCs w:val="28"/>
          <w:highlight w:val="white"/>
        </w:rPr>
        <w:t>Учебный класс оборудован компьютером, проектором, экраном; должен быть оснащен необходимым оборудованием, дидактическими и техническими средствами, учебно-методическими материалами, соответствующие требованиям для реализации программы для проведения практических (опытнических и исследовательских работ).</w:t>
      </w: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P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220"/>
        </w:tabs>
        <w:autoSpaceDE w:val="0"/>
        <w:autoSpaceDN w:val="0"/>
        <w:adjustRightInd w:val="0"/>
        <w:spacing w:after="0" w:line="240" w:lineRule="auto"/>
        <w:ind w:firstLine="708"/>
        <w:jc w:val="both"/>
        <w:rPr>
          <w:rFonts w:ascii="Times New Roman CYR" w:hAnsi="Times New Roman CYR" w:cs="Times New Roman CYR"/>
          <w:b/>
          <w:bCs/>
          <w:sz w:val="40"/>
          <w:szCs w:val="40"/>
        </w:rPr>
      </w:pPr>
      <w:r w:rsidRPr="00D23B72">
        <w:rPr>
          <w:rFonts w:ascii="Calibri" w:hAnsi="Calibri" w:cs="Calibri"/>
        </w:rPr>
        <w:tab/>
      </w:r>
      <w:r>
        <w:rPr>
          <w:rFonts w:ascii="Times New Roman CYR" w:hAnsi="Times New Roman CYR" w:cs="Times New Roman CYR"/>
          <w:b/>
          <w:bCs/>
          <w:sz w:val="40"/>
          <w:szCs w:val="40"/>
        </w:rPr>
        <w:t>Список использованной литературы</w:t>
      </w:r>
    </w:p>
    <w:p w:rsidR="00D23B72" w:rsidRPr="00D23B72" w:rsidRDefault="00D23B72" w:rsidP="00D23B72">
      <w:pPr>
        <w:autoSpaceDE w:val="0"/>
        <w:autoSpaceDN w:val="0"/>
        <w:adjustRightInd w:val="0"/>
        <w:spacing w:after="0" w:line="240" w:lineRule="auto"/>
        <w:rPr>
          <w:rFonts w:ascii="Calibri" w:hAnsi="Calibri" w:cs="Calibri"/>
        </w:rPr>
      </w:pP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Арсеньева Т.Н., Виноградова Н.В., Пелевина И.М., Соколов А.А. Инновационные проекты системной поддержки молодежного добровольчества. – СПб. - Тверь, 2009</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Арсеньева Т.Н., Виноградова Н.В., Пелевина И.М., Соколов А.А. Практико-ориентированные методы психологической подготовки добровольцев. Учебно-методическое пособие. – СПб. - Тверь, 2009</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4. </w:t>
      </w:r>
      <w:proofErr w:type="spellStart"/>
      <w:r>
        <w:rPr>
          <w:rFonts w:ascii="Times New Roman CYR" w:hAnsi="Times New Roman CYR" w:cs="Times New Roman CYR"/>
          <w:color w:val="000000"/>
          <w:sz w:val="28"/>
          <w:szCs w:val="28"/>
        </w:rPr>
        <w:t>Базаркина</w:t>
      </w:r>
      <w:proofErr w:type="spellEnd"/>
      <w:r>
        <w:rPr>
          <w:rFonts w:ascii="Times New Roman CYR" w:hAnsi="Times New Roman CYR" w:cs="Times New Roman CYR"/>
          <w:color w:val="000000"/>
          <w:sz w:val="28"/>
          <w:szCs w:val="28"/>
        </w:rPr>
        <w:t xml:space="preserve"> Е.В. Беседы о нравственности – Волгоград, 2006</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5. </w:t>
      </w:r>
      <w:proofErr w:type="spellStart"/>
      <w:r>
        <w:rPr>
          <w:rFonts w:ascii="Times New Roman CYR" w:hAnsi="Times New Roman CYR" w:cs="Times New Roman CYR"/>
          <w:color w:val="000000"/>
          <w:sz w:val="28"/>
          <w:szCs w:val="28"/>
        </w:rPr>
        <w:t>Белогуров</w:t>
      </w:r>
      <w:proofErr w:type="spellEnd"/>
      <w:r>
        <w:rPr>
          <w:rFonts w:ascii="Times New Roman CYR" w:hAnsi="Times New Roman CYR" w:cs="Times New Roman CYR"/>
          <w:color w:val="000000"/>
          <w:sz w:val="28"/>
          <w:szCs w:val="28"/>
        </w:rPr>
        <w:t xml:space="preserve"> С.Б., Климович В.Ю. Профилактика подростковой наркомании. Навыки противостояния и сопротивления подростковой наркомании. – М., 2004</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6. </w:t>
      </w:r>
      <w:r>
        <w:rPr>
          <w:rFonts w:ascii="Times New Roman CYR" w:hAnsi="Times New Roman CYR" w:cs="Times New Roman CYR"/>
          <w:color w:val="000000"/>
          <w:sz w:val="28"/>
          <w:szCs w:val="28"/>
        </w:rPr>
        <w:t xml:space="preserve">Беспалова </w:t>
      </w:r>
      <w:proofErr w:type="gramStart"/>
      <w:r>
        <w:rPr>
          <w:rFonts w:ascii="Times New Roman CYR" w:hAnsi="Times New Roman CYR" w:cs="Times New Roman CYR"/>
          <w:color w:val="000000"/>
          <w:sz w:val="28"/>
          <w:szCs w:val="28"/>
        </w:rPr>
        <w:t>г</w:t>
      </w:r>
      <w:proofErr w:type="gramEnd"/>
      <w:r>
        <w:rPr>
          <w:rFonts w:ascii="Times New Roman CYR" w:hAnsi="Times New Roman CYR" w:cs="Times New Roman CYR"/>
          <w:color w:val="000000"/>
          <w:sz w:val="28"/>
          <w:szCs w:val="28"/>
        </w:rPr>
        <w:t xml:space="preserve">.М., Виноградова н.М., Сидорова Т.Д., </w:t>
      </w:r>
      <w:proofErr w:type="spellStart"/>
      <w:r>
        <w:rPr>
          <w:rFonts w:ascii="Times New Roman CYR" w:hAnsi="Times New Roman CYR" w:cs="Times New Roman CYR"/>
          <w:color w:val="000000"/>
          <w:sz w:val="28"/>
          <w:szCs w:val="28"/>
        </w:rPr>
        <w:t>Рыженкова</w:t>
      </w:r>
      <w:proofErr w:type="spellEnd"/>
      <w:r>
        <w:rPr>
          <w:rFonts w:ascii="Times New Roman CYR" w:hAnsi="Times New Roman CYR" w:cs="Times New Roman CYR"/>
          <w:color w:val="000000"/>
          <w:sz w:val="28"/>
          <w:szCs w:val="28"/>
        </w:rPr>
        <w:t xml:space="preserve"> И.Г. Моё действие – мой выбор. Методическое пособие.- М., 2005</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7. </w:t>
      </w:r>
      <w:proofErr w:type="spellStart"/>
      <w:r>
        <w:rPr>
          <w:rFonts w:ascii="Times New Roman CYR" w:hAnsi="Times New Roman CYR" w:cs="Times New Roman CYR"/>
          <w:color w:val="000000"/>
          <w:sz w:val="28"/>
          <w:szCs w:val="28"/>
        </w:rPr>
        <w:t>Вачков</w:t>
      </w:r>
      <w:proofErr w:type="spellEnd"/>
      <w:r>
        <w:rPr>
          <w:rFonts w:ascii="Times New Roman CYR" w:hAnsi="Times New Roman CYR" w:cs="Times New Roman CYR"/>
          <w:color w:val="000000"/>
          <w:sz w:val="28"/>
          <w:szCs w:val="28"/>
        </w:rPr>
        <w:t xml:space="preserve"> И.В. Основы технологии группового тренинга. Психотехники. – М., 2005</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8. </w:t>
      </w:r>
      <w:proofErr w:type="spellStart"/>
      <w:r>
        <w:rPr>
          <w:rFonts w:ascii="Times New Roman CYR" w:hAnsi="Times New Roman CYR" w:cs="Times New Roman CYR"/>
          <w:color w:val="000000"/>
          <w:sz w:val="28"/>
          <w:szCs w:val="28"/>
        </w:rPr>
        <w:t>Вислова</w:t>
      </w:r>
      <w:proofErr w:type="spellEnd"/>
      <w:r>
        <w:rPr>
          <w:rFonts w:ascii="Times New Roman CYR" w:hAnsi="Times New Roman CYR" w:cs="Times New Roman CYR"/>
          <w:color w:val="000000"/>
          <w:sz w:val="28"/>
          <w:szCs w:val="28"/>
        </w:rPr>
        <w:t xml:space="preserve"> А. Нетерпимость в молодежной среде и способы ее преодоления / Воспитание школьников – 2008 - № 3</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Волохов А.В. , </w:t>
      </w:r>
      <w:proofErr w:type="spellStart"/>
      <w:r>
        <w:rPr>
          <w:rFonts w:ascii="Times New Roman CYR" w:hAnsi="Times New Roman CYR" w:cs="Times New Roman CYR"/>
          <w:color w:val="000000"/>
          <w:sz w:val="28"/>
          <w:szCs w:val="28"/>
        </w:rPr>
        <w:t>Мирошктна</w:t>
      </w:r>
      <w:proofErr w:type="spellEnd"/>
      <w:r>
        <w:rPr>
          <w:rFonts w:ascii="Times New Roman CYR" w:hAnsi="Times New Roman CYR" w:cs="Times New Roman CYR"/>
          <w:color w:val="000000"/>
          <w:sz w:val="28"/>
          <w:szCs w:val="28"/>
        </w:rPr>
        <w:t xml:space="preserve"> М.Р., </w:t>
      </w:r>
      <w:proofErr w:type="spellStart"/>
      <w:r>
        <w:rPr>
          <w:rFonts w:ascii="Times New Roman CYR" w:hAnsi="Times New Roman CYR" w:cs="Times New Roman CYR"/>
          <w:color w:val="000000"/>
          <w:sz w:val="28"/>
          <w:szCs w:val="28"/>
        </w:rPr>
        <w:t>Фришман</w:t>
      </w:r>
      <w:proofErr w:type="spellEnd"/>
      <w:r>
        <w:rPr>
          <w:rFonts w:ascii="Times New Roman CYR" w:hAnsi="Times New Roman CYR" w:cs="Times New Roman CYR"/>
          <w:color w:val="000000"/>
          <w:sz w:val="28"/>
          <w:szCs w:val="28"/>
        </w:rPr>
        <w:t xml:space="preserve"> И.И. Программы деятельности волонтеров. М., 2011</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10. </w:t>
      </w:r>
      <w:proofErr w:type="spellStart"/>
      <w:r>
        <w:rPr>
          <w:rFonts w:ascii="Times New Roman CYR" w:hAnsi="Times New Roman CYR" w:cs="Times New Roman CYR"/>
          <w:color w:val="000000"/>
          <w:sz w:val="28"/>
          <w:szCs w:val="28"/>
        </w:rPr>
        <w:t>Галеева</w:t>
      </w:r>
      <w:proofErr w:type="spellEnd"/>
      <w:r>
        <w:rPr>
          <w:rFonts w:ascii="Times New Roman CYR" w:hAnsi="Times New Roman CYR" w:cs="Times New Roman CYR"/>
          <w:color w:val="000000"/>
          <w:sz w:val="28"/>
          <w:szCs w:val="28"/>
        </w:rPr>
        <w:t xml:space="preserve"> Н. Формирование организаторских умений у школьников/Воспитание школьников – 2008 - № 3</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11. </w:t>
      </w:r>
      <w:r>
        <w:rPr>
          <w:rFonts w:ascii="Times New Roman CYR" w:hAnsi="Times New Roman CYR" w:cs="Times New Roman CYR"/>
          <w:color w:val="000000"/>
          <w:sz w:val="28"/>
          <w:szCs w:val="28"/>
        </w:rPr>
        <w:t>Григорьев Д.В., Степанов П.В. Программы внеурочной деятельности Познавательная деятельность. Проблемно-ценностное общение. М., 2011</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 xml:space="preserve">Дик Н.Ф.100 добрых дел для нас не предел. Книга для классных руководителей  – Ростов </w:t>
      </w:r>
      <w:proofErr w:type="spellStart"/>
      <w:r>
        <w:rPr>
          <w:rFonts w:ascii="Times New Roman CYR" w:hAnsi="Times New Roman CYR" w:cs="Times New Roman CYR"/>
          <w:color w:val="000000"/>
          <w:sz w:val="28"/>
          <w:szCs w:val="28"/>
        </w:rPr>
        <w:t>н</w:t>
      </w:r>
      <w:proofErr w:type="spellEnd"/>
      <w:proofErr w:type="gramStart"/>
      <w:r>
        <w:rPr>
          <w:rFonts w:ascii="Times New Roman CYR" w:hAnsi="Times New Roman CYR" w:cs="Times New Roman CYR"/>
          <w:color w:val="000000"/>
          <w:sz w:val="28"/>
          <w:szCs w:val="28"/>
        </w:rPr>
        <w:t>/ Д</w:t>
      </w:r>
      <w:proofErr w:type="gramEnd"/>
      <w:r>
        <w:rPr>
          <w:rFonts w:ascii="Times New Roman CYR" w:hAnsi="Times New Roman CYR" w:cs="Times New Roman CYR"/>
          <w:color w:val="000000"/>
          <w:sz w:val="28"/>
          <w:szCs w:val="28"/>
        </w:rPr>
        <w:t xml:space="preserve"> ., 2007</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14. </w:t>
      </w:r>
      <w:r>
        <w:rPr>
          <w:rFonts w:ascii="Times New Roman CYR" w:hAnsi="Times New Roman CYR" w:cs="Times New Roman CYR"/>
          <w:color w:val="000000"/>
          <w:sz w:val="28"/>
          <w:szCs w:val="28"/>
        </w:rPr>
        <w:t>Климович В.Ю. Детство без алкоголя. Профилактика детского и подросткового алкоголизма.- М., 2004</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lastRenderedPageBreak/>
        <w:t xml:space="preserve">15. </w:t>
      </w:r>
      <w:r>
        <w:rPr>
          <w:rFonts w:ascii="Times New Roman CYR" w:hAnsi="Times New Roman CYR" w:cs="Times New Roman CYR"/>
          <w:color w:val="000000"/>
          <w:sz w:val="28"/>
          <w:szCs w:val="28"/>
        </w:rPr>
        <w:t>Панченко С.. Формирование толерантных взаимоотношений подростков в детском коллективе / Воспитание школьников – 2008 - № 7</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16. </w:t>
      </w:r>
      <w:proofErr w:type="spellStart"/>
      <w:r>
        <w:rPr>
          <w:rFonts w:ascii="Times New Roman CYR" w:hAnsi="Times New Roman CYR" w:cs="Times New Roman CYR"/>
          <w:color w:val="000000"/>
          <w:sz w:val="28"/>
          <w:szCs w:val="28"/>
        </w:rPr>
        <w:t>Прутченков</w:t>
      </w:r>
      <w:proofErr w:type="spellEnd"/>
      <w:r>
        <w:rPr>
          <w:rFonts w:ascii="Times New Roman CYR" w:hAnsi="Times New Roman CYR" w:cs="Times New Roman CYR"/>
          <w:color w:val="000000"/>
          <w:sz w:val="28"/>
          <w:szCs w:val="28"/>
        </w:rPr>
        <w:t xml:space="preserve"> А.С. Свет мой зеркальце, скажи. Методические разработки социально-психологических тренингов.- М.,1996</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r w:rsidRPr="00D23B72">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Романюк Т.В. Межнациональное общение: тренинг и упражнения. / Воспитание школьников – 2009 - № 725</w:t>
      </w:r>
    </w:p>
    <w:p w:rsidR="00D23B72" w:rsidRPr="00D23B72" w:rsidRDefault="00D23B72" w:rsidP="00D23B72">
      <w:pPr>
        <w:autoSpaceDE w:val="0"/>
        <w:autoSpaceDN w:val="0"/>
        <w:adjustRightInd w:val="0"/>
        <w:spacing w:after="0" w:line="240" w:lineRule="auto"/>
        <w:rPr>
          <w:rFonts w:ascii="Calibri" w:hAnsi="Calibri" w:cs="Calibri"/>
        </w:rPr>
      </w:pPr>
    </w:p>
    <w:p w:rsidR="00D23B72" w:rsidRDefault="00D23B72" w:rsidP="00D23B72">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Интернет ресурсы</w:t>
      </w:r>
    </w:p>
    <w:p w:rsidR="00D23B72" w:rsidRDefault="00D23B72" w:rsidP="00D23B72">
      <w:pPr>
        <w:autoSpaceDE w:val="0"/>
        <w:autoSpaceDN w:val="0"/>
        <w:adjustRightInd w:val="0"/>
        <w:spacing w:after="0" w:line="240" w:lineRule="auto"/>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волонтерыпобеды</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ф</w:t>
      </w:r>
      <w:proofErr w:type="spellEnd"/>
    </w:p>
    <w:p w:rsidR="00D23B72" w:rsidRPr="00D23B72" w:rsidRDefault="00192F15" w:rsidP="00D23B72">
      <w:pPr>
        <w:autoSpaceDE w:val="0"/>
        <w:autoSpaceDN w:val="0"/>
        <w:adjustRightInd w:val="0"/>
        <w:spacing w:after="0" w:line="240" w:lineRule="auto"/>
        <w:rPr>
          <w:rFonts w:ascii="Calibri" w:hAnsi="Calibri" w:cs="Calibri"/>
        </w:rPr>
      </w:pPr>
      <w:hyperlink r:id="rId6" w:history="1">
        <w:r w:rsidR="00D23B72">
          <w:rPr>
            <w:rFonts w:ascii="Times New Roman" w:hAnsi="Times New Roman" w:cs="Times New Roman"/>
            <w:color w:val="0066FF"/>
            <w:sz w:val="28"/>
            <w:szCs w:val="28"/>
            <w:u w:val="single"/>
          </w:rPr>
          <w:t>http</w:t>
        </w:r>
        <w:r w:rsidR="00D23B72" w:rsidRPr="00D23B72">
          <w:rPr>
            <w:rFonts w:ascii="Times New Roman" w:hAnsi="Times New Roman" w:cs="Times New Roman"/>
            <w:color w:val="0066FF"/>
            <w:sz w:val="28"/>
            <w:szCs w:val="28"/>
            <w:u w:val="single"/>
          </w:rPr>
          <w:t>://</w:t>
        </w:r>
        <w:r w:rsidR="00D23B72">
          <w:rPr>
            <w:rFonts w:ascii="Times New Roman" w:hAnsi="Times New Roman" w:cs="Times New Roman"/>
            <w:color w:val="0066FF"/>
            <w:sz w:val="28"/>
            <w:szCs w:val="28"/>
            <w:u w:val="single"/>
          </w:rPr>
          <w:t>volonter</w:t>
        </w:r>
        <w:r w:rsidR="00D23B72" w:rsidRPr="00D23B72">
          <w:rPr>
            <w:rFonts w:ascii="Times New Roman" w:hAnsi="Times New Roman" w:cs="Times New Roman"/>
            <w:color w:val="0066FF"/>
            <w:sz w:val="28"/>
            <w:szCs w:val="28"/>
            <w:u w:val="single"/>
          </w:rPr>
          <w:t>.</w:t>
        </w:r>
        <w:r w:rsidR="00D23B72">
          <w:rPr>
            <w:rFonts w:ascii="Times New Roman" w:hAnsi="Times New Roman" w:cs="Times New Roman"/>
            <w:color w:val="0066FF"/>
            <w:sz w:val="28"/>
            <w:szCs w:val="28"/>
            <w:u w:val="single"/>
          </w:rPr>
          <w:t>ru</w:t>
        </w:r>
        <w:r w:rsidR="00D23B72" w:rsidRPr="00D23B72">
          <w:rPr>
            <w:rFonts w:ascii="Times New Roman" w:hAnsi="Times New Roman" w:cs="Times New Roman"/>
            <w:color w:val="0066FF"/>
            <w:sz w:val="28"/>
            <w:szCs w:val="28"/>
            <w:u w:val="single"/>
          </w:rPr>
          <w:t>/</w:t>
        </w:r>
      </w:hyperlink>
    </w:p>
    <w:p w:rsidR="00D23B72" w:rsidRDefault="00192F15" w:rsidP="00D23B72">
      <w:pPr>
        <w:autoSpaceDE w:val="0"/>
        <w:autoSpaceDN w:val="0"/>
        <w:adjustRightInd w:val="0"/>
        <w:spacing w:after="0" w:line="240" w:lineRule="auto"/>
        <w:rPr>
          <w:rFonts w:ascii="Calibri" w:hAnsi="Calibri" w:cs="Calibri"/>
        </w:rPr>
      </w:pPr>
      <w:hyperlink r:id="rId7" w:history="1">
        <w:r w:rsidR="00D23B72">
          <w:rPr>
            <w:rFonts w:ascii="Times New Roman" w:hAnsi="Times New Roman" w:cs="Times New Roman"/>
            <w:color w:val="0066FF"/>
            <w:sz w:val="28"/>
            <w:szCs w:val="28"/>
            <w:u w:val="single"/>
          </w:rPr>
          <w:t>http://www.isovet.ru/</w:t>
        </w:r>
      </w:hyperlink>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Default="00D23B72" w:rsidP="00D23B72">
      <w:pPr>
        <w:tabs>
          <w:tab w:val="left" w:pos="10360"/>
        </w:tabs>
        <w:autoSpaceDE w:val="0"/>
        <w:autoSpaceDN w:val="0"/>
        <w:adjustRightInd w:val="0"/>
        <w:spacing w:after="0" w:line="240" w:lineRule="auto"/>
        <w:ind w:firstLine="708"/>
        <w:jc w:val="both"/>
        <w:rPr>
          <w:rFonts w:ascii="Calibri" w:hAnsi="Calibri" w:cs="Calibri"/>
        </w:rPr>
      </w:pPr>
    </w:p>
    <w:p w:rsidR="00D23B72" w:rsidRPr="00D23B72" w:rsidRDefault="00D23B72">
      <w:pPr>
        <w:rPr>
          <w:lang w:val="en-US"/>
        </w:rPr>
      </w:pPr>
    </w:p>
    <w:sectPr w:rsidR="00D23B72" w:rsidRPr="00D23B72" w:rsidSect="00BB0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Е;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F205C4"/>
    <w:lvl w:ilvl="0">
      <w:numFmt w:val="bullet"/>
      <w:lvlText w:val="*"/>
      <w:lvlJc w:val="left"/>
    </w:lvl>
  </w:abstractNum>
  <w:abstractNum w:abstractNumId="1">
    <w:nsid w:val="05AF4826"/>
    <w:multiLevelType w:val="multilevel"/>
    <w:tmpl w:val="4F18BA3E"/>
    <w:lvl w:ilvl="0">
      <w:start w:val="1"/>
      <w:numFmt w:val="bullet"/>
      <w:lvlText w:val=""/>
      <w:lvlJc w:val="left"/>
      <w:pPr>
        <w:ind w:left="1429"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45C6A93"/>
    <w:multiLevelType w:val="multilevel"/>
    <w:tmpl w:val="A4C82ADA"/>
    <w:lvl w:ilvl="0">
      <w:start w:val="1"/>
      <w:numFmt w:val="bullet"/>
      <w:lvlText w:val=""/>
      <w:lvlJc w:val="left"/>
      <w:pPr>
        <w:ind w:left="1429" w:hanging="360"/>
      </w:pPr>
      <w:rPr>
        <w:rFonts w:ascii="Symbol" w:hAnsi="Symbol" w:cs="Symbol" w:hint="default"/>
        <w:color w:val="000000"/>
        <w:w w:val="1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5C054B3"/>
    <w:multiLevelType w:val="multilevel"/>
    <w:tmpl w:val="21761CA4"/>
    <w:lvl w:ilvl="0">
      <w:start w:val="1"/>
      <w:numFmt w:val="decimal"/>
      <w:lvlText w:val="%1."/>
      <w:lvlJc w:val="left"/>
      <w:pPr>
        <w:ind w:left="1069"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B72"/>
    <w:rsid w:val="00192F15"/>
    <w:rsid w:val="0027476F"/>
    <w:rsid w:val="00300E0A"/>
    <w:rsid w:val="0038689E"/>
    <w:rsid w:val="003D5603"/>
    <w:rsid w:val="006079BF"/>
    <w:rsid w:val="008540CF"/>
    <w:rsid w:val="008A41FC"/>
    <w:rsid w:val="0095134C"/>
    <w:rsid w:val="00AE4A10"/>
    <w:rsid w:val="00B242EE"/>
    <w:rsid w:val="00B372B5"/>
    <w:rsid w:val="00BB0683"/>
    <w:rsid w:val="00C57F32"/>
    <w:rsid w:val="00D23B72"/>
    <w:rsid w:val="00E52941"/>
    <w:rsid w:val="00E701E7"/>
    <w:rsid w:val="00F07726"/>
    <w:rsid w:val="00F76406"/>
    <w:rsid w:val="00F84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83"/>
  </w:style>
  <w:style w:type="paragraph" w:styleId="1">
    <w:name w:val="heading 1"/>
    <w:basedOn w:val="a"/>
    <w:link w:val="10"/>
    <w:rsid w:val="00F07726"/>
    <w:pPr>
      <w:keepNext/>
      <w:keepLines/>
      <w:suppressAutoHyphens/>
      <w:spacing w:before="480" w:after="0"/>
      <w:textAlignment w:val="baseline"/>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B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3B72"/>
    <w:rPr>
      <w:rFonts w:ascii="Tahoma" w:hAnsi="Tahoma" w:cs="Tahoma"/>
      <w:sz w:val="16"/>
      <w:szCs w:val="16"/>
    </w:rPr>
  </w:style>
  <w:style w:type="paragraph" w:styleId="a5">
    <w:name w:val="No Spacing"/>
    <w:rsid w:val="00F84EE1"/>
    <w:pPr>
      <w:suppressAutoHyphens/>
    </w:pPr>
    <w:rPr>
      <w:rFonts w:ascii="Times New Roman" w:eastAsia="Times New Roman" w:hAnsi="Times New Roman" w:cs="Times New Roman"/>
      <w:color w:val="00000A"/>
      <w:sz w:val="24"/>
      <w:szCs w:val="24"/>
      <w:lang w:eastAsia="ru-RU"/>
    </w:rPr>
  </w:style>
  <w:style w:type="character" w:customStyle="1" w:styleId="10">
    <w:name w:val="Заголовок 1 Знак"/>
    <w:basedOn w:val="a0"/>
    <w:link w:val="1"/>
    <w:rsid w:val="00F07726"/>
    <w:rPr>
      <w:rFonts w:ascii="Cambria" w:eastAsia="Times New Roman" w:hAnsi="Cambria" w:cs="Times New Roman"/>
      <w:b/>
      <w:bCs/>
      <w:color w:val="365F91"/>
      <w:sz w:val="28"/>
      <w:szCs w:val="28"/>
      <w:lang w:eastAsia="ru-RU"/>
    </w:rPr>
  </w:style>
  <w:style w:type="paragraph" w:styleId="a6">
    <w:name w:val="List Paragraph"/>
    <w:basedOn w:val="a"/>
    <w:rsid w:val="00F07726"/>
    <w:pPr>
      <w:suppressAutoHyphens/>
      <w:ind w:left="720"/>
      <w:textAlignment w:val="baseline"/>
    </w:pPr>
    <w:rPr>
      <w:rFonts w:ascii="Calibri" w:eastAsia="Calibri" w:hAnsi="Calibri" w:cs="Calibri"/>
      <w:color w:val="00000A"/>
    </w:rPr>
  </w:style>
  <w:style w:type="paragraph" w:customStyle="1" w:styleId="ParaAttribute3">
    <w:name w:val="ParaAttribute3"/>
    <w:rsid w:val="00F07726"/>
    <w:pPr>
      <w:widowControl w:val="0"/>
      <w:suppressAutoHyphens/>
      <w:spacing w:line="100" w:lineRule="atLeast"/>
      <w:ind w:right="-1"/>
      <w:jc w:val="center"/>
    </w:pPr>
    <w:rPr>
      <w:rFonts w:ascii="Times New Roman" w:eastAsia="№Е;Times New Roman" w:hAnsi="Times New Roman" w:cs="Times New Roman"/>
      <w:color w:val="00000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infourok.ru/go.html?href=http%3A%2F%2Fwww.isovet.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infourok.ru/go.html?href=http%3A%2F%2Fvolonter.ru%2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33</Pages>
  <Words>6591</Words>
  <Characters>37573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владимировна</dc:creator>
  <cp:lastModifiedBy>User</cp:lastModifiedBy>
  <cp:revision>7</cp:revision>
  <dcterms:created xsi:type="dcterms:W3CDTF">2022-09-17T18:50:00Z</dcterms:created>
  <dcterms:modified xsi:type="dcterms:W3CDTF">2024-09-19T09:26:00Z</dcterms:modified>
</cp:coreProperties>
</file>